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14" w:rsidRDefault="00865314" w:rsidP="0086531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Рецензия</w:t>
      </w:r>
      <w:r>
        <w:rPr>
          <w:rFonts w:ascii="Times New Roman" w:hAnsi="Times New Roman" w:cs="Times New Roman"/>
          <w:sz w:val="36"/>
          <w:szCs w:val="24"/>
        </w:rPr>
        <w:br/>
        <w:t xml:space="preserve"> на рабочую программу по ИЗО 7 класс.</w:t>
      </w:r>
    </w:p>
    <w:p w:rsidR="00865314" w:rsidRPr="00865314" w:rsidRDefault="00865314" w:rsidP="00865314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курсу «Изобразительное искусство» разработана на основе программы «Изобразительное искусство и художественный труд» авторского коллектива под руководством Б.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1- 9 классов общеобразовательных учреждений (М.: Просвещение, 2011). Для работы по программе предполагается использование учебно-методического комплекта: учебник, рабочая тетрадь,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презентация по темам урока.</w:t>
      </w:r>
      <w:r w:rsidRPr="00865314">
        <w:rPr>
          <w:rFonts w:ascii="Times New Roman" w:hAnsi="Times New Roman" w:cs="Times New Roman"/>
          <w:sz w:val="28"/>
          <w:szCs w:val="28"/>
        </w:rPr>
        <w:t xml:space="preserve"> Федеральный базисный учебный план для образовательных учреждений Российской Федерации отводит 35 часов для обязательного изучения учебного предмета «Изобразительное искусство», из расчета 1 учебный час в неделю. </w:t>
      </w:r>
    </w:p>
    <w:p w:rsidR="001E00B5" w:rsidRDefault="00865314" w:rsidP="00865314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 xml:space="preserve">Содержание программы «Изобразительное искусство в жизни человека» для 7 класса продумано таким образом, чтобы приобщение к искусству было интересно подросткам, соответствовало романтическим устремлениям этого возраста, возросшей </w:t>
      </w:r>
      <w:proofErr w:type="spellStart"/>
      <w:r w:rsidRPr="00865314">
        <w:rPr>
          <w:rFonts w:ascii="Times New Roman" w:hAnsi="Times New Roman" w:cs="Times New Roman"/>
          <w:sz w:val="28"/>
          <w:szCs w:val="28"/>
        </w:rPr>
        <w:t>аналитичности</w:t>
      </w:r>
      <w:proofErr w:type="spellEnd"/>
      <w:r w:rsidRPr="00865314">
        <w:rPr>
          <w:rFonts w:ascii="Times New Roman" w:hAnsi="Times New Roman" w:cs="Times New Roman"/>
          <w:sz w:val="28"/>
          <w:szCs w:val="28"/>
        </w:rPr>
        <w:t>, любознательности, требовательности к результатам своего творчества. В процессе изучения предмета необходимо раскрыть духовные горизонты искусства, приобщать к нему как языку общения между народами, памяти человечества, в которой сохранены мысли, чувства, деяния людей прошлых эпох и исторического времени.</w:t>
      </w:r>
      <w:r w:rsidR="001E0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314" w:rsidRPr="00865314" w:rsidRDefault="00865314" w:rsidP="00865314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>Ориентация программы на духовное развитие подростков находит отражение в темах учебного года, каждой четверти, уроков. В них (например, «Поэзия повседневности», «Великие темы жизни», «Сложный мир исторической картины») раскрывается значение искусства, что важно и интересно для подростка, стремящегося понять место художника в обществе, найти свое место в жизни. Поэтому особое значение имеют задания, направленные на эстетическое преобразование окружающей среды (выставка детских работ в живописи, графике, скульптуре и т. п.)</w:t>
      </w:r>
    </w:p>
    <w:p w:rsidR="00865314" w:rsidRPr="00865314" w:rsidRDefault="00865314" w:rsidP="00865314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ab/>
        <w:t>Приобщаясь к искусству на уроках в 7 классе, подросток проходит путь от анализа к синтезу. При изучении станковых видов изобразительного искусства внимание учащихся направляется на анализ своих наблюдений и впечатлений от окружающей действительности (поиск мотива, композиции, колорита, работа с натуры), произведений искусства.</w:t>
      </w:r>
    </w:p>
    <w:p w:rsidR="00865314" w:rsidRPr="00865314" w:rsidRDefault="00865314" w:rsidP="00865314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>Одним из условий, способствующих эмоциональному восприятию, целостности впечатлений, получаемых при созерцании искусств и окружающей действительности, является драматургия урока.</w:t>
      </w:r>
    </w:p>
    <w:p w:rsidR="00865314" w:rsidRPr="00865314" w:rsidRDefault="00865314" w:rsidP="00865314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lastRenderedPageBreak/>
        <w:tab/>
        <w:t>Урок по искусству может быть уподоблен художественному образу, для большинства детей – это первая осознанная встреча с искусством и художником. Для каждого ребенка такой урок может стать событием в жизни, побуждающим к самостоятельному творчеству, творческому преобразованию окружающей действительности.</w:t>
      </w:r>
    </w:p>
    <w:p w:rsidR="00865314" w:rsidRPr="00865314" w:rsidRDefault="00865314" w:rsidP="00865314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 xml:space="preserve">Драматическое решение урока изобразительного искусства призвано обеспечить установку восприятия и его целостность. В процессе восприятия произведения искусства, натурного материала у каждого учащегося и рождается свой замысел, который </w:t>
      </w:r>
      <w:proofErr w:type="gramStart"/>
      <w:r w:rsidRPr="00865314">
        <w:rPr>
          <w:rFonts w:ascii="Times New Roman" w:hAnsi="Times New Roman" w:cs="Times New Roman"/>
          <w:sz w:val="28"/>
          <w:szCs w:val="28"/>
        </w:rPr>
        <w:t>предстоит</w:t>
      </w:r>
      <w:proofErr w:type="gramEnd"/>
      <w:r w:rsidRPr="00865314">
        <w:rPr>
          <w:rFonts w:ascii="Times New Roman" w:hAnsi="Times New Roman" w:cs="Times New Roman"/>
          <w:sz w:val="28"/>
          <w:szCs w:val="28"/>
        </w:rPr>
        <w:t xml:space="preserve"> затем воплотить в материал.</w:t>
      </w:r>
    </w:p>
    <w:p w:rsidR="00865314" w:rsidRPr="00865314" w:rsidRDefault="00865314" w:rsidP="00865314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ab/>
        <w:t xml:space="preserve">Для того чтобы творческая деятельность подростков была удачной, с одной стороны, необходимо вооружить знаниями художественной техники, с другой – учитывая возрастающий </w:t>
      </w:r>
      <w:proofErr w:type="spellStart"/>
      <w:r w:rsidRPr="00865314">
        <w:rPr>
          <w:rFonts w:ascii="Times New Roman" w:hAnsi="Times New Roman" w:cs="Times New Roman"/>
          <w:sz w:val="28"/>
          <w:szCs w:val="28"/>
        </w:rPr>
        <w:t>аналитизм</w:t>
      </w:r>
      <w:proofErr w:type="spellEnd"/>
      <w:r w:rsidRPr="00865314">
        <w:rPr>
          <w:rFonts w:ascii="Times New Roman" w:hAnsi="Times New Roman" w:cs="Times New Roman"/>
          <w:sz w:val="28"/>
          <w:szCs w:val="28"/>
        </w:rPr>
        <w:t xml:space="preserve"> мышления, - постараться сохранить непосредственность и эмоциональность восприятия мира.</w:t>
      </w:r>
    </w:p>
    <w:p w:rsidR="00865314" w:rsidRPr="00865314" w:rsidRDefault="00865314" w:rsidP="00865314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ab/>
        <w:t xml:space="preserve">В художественном восприятии, принимая во внимание целеустремленность к познанию, анализу, нужно пытаться сохранить переживание, возникающее при первом восприятии художественного образа. </w:t>
      </w:r>
      <w:proofErr w:type="gramStart"/>
      <w:r w:rsidRPr="00865314">
        <w:rPr>
          <w:rFonts w:ascii="Times New Roman" w:hAnsi="Times New Roman" w:cs="Times New Roman"/>
          <w:sz w:val="28"/>
          <w:szCs w:val="28"/>
        </w:rPr>
        <w:t>(На решение этой проблемы направлены уроки 3 четверти:</w:t>
      </w:r>
      <w:proofErr w:type="gramEnd"/>
      <w:r w:rsidRPr="008653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5314">
        <w:rPr>
          <w:rFonts w:ascii="Times New Roman" w:hAnsi="Times New Roman" w:cs="Times New Roman"/>
          <w:sz w:val="28"/>
          <w:szCs w:val="28"/>
        </w:rPr>
        <w:t>К. Брюллов «Последний день Помпеи», Рембрандт и его картина «Возвращение блудного сына».)</w:t>
      </w:r>
      <w:proofErr w:type="gramEnd"/>
    </w:p>
    <w:p w:rsidR="00865314" w:rsidRPr="00865314" w:rsidRDefault="00865314" w:rsidP="00865314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ab/>
        <w:t>На этом возрастном этапе интеллектуальное напряжение и чувственное раскрепощение должны соседствовать друг с другом, только тогда процесс освоения искусства может быть плодотворным.</w:t>
      </w:r>
    </w:p>
    <w:p w:rsidR="00E20DDA" w:rsidRDefault="00865314" w:rsidP="00E20DDA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20DDA" w:rsidRDefault="00E20DDA" w:rsidP="00E20DDA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0DDA" w:rsidRPr="00E20DDA" w:rsidRDefault="00E20DDA" w:rsidP="00E20DDA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</w:rPr>
        <w:t xml:space="preserve">  Рецензент:</w:t>
      </w:r>
      <w:r w:rsidR="006D225A">
        <w:rPr>
          <w:sz w:val="28"/>
        </w:rPr>
        <w:t xml:space="preserve"> Завуч по УВР _______</w:t>
      </w:r>
      <w:r>
        <w:rPr>
          <w:sz w:val="28"/>
        </w:rPr>
        <w:t xml:space="preserve"> </w:t>
      </w:r>
      <w:r w:rsidR="006D225A">
        <w:rPr>
          <w:sz w:val="28"/>
        </w:rPr>
        <w:t xml:space="preserve"> </w:t>
      </w:r>
      <w:proofErr w:type="spellStart"/>
      <w:r>
        <w:rPr>
          <w:sz w:val="28"/>
        </w:rPr>
        <w:t>А.М.Абакаров</w:t>
      </w:r>
      <w:proofErr w:type="spellEnd"/>
      <w:r>
        <w:rPr>
          <w:sz w:val="28"/>
        </w:rPr>
        <w:t xml:space="preserve"> </w:t>
      </w:r>
    </w:p>
    <w:p w:rsidR="00474E8D" w:rsidRDefault="00474E8D" w:rsidP="00474E8D">
      <w:pPr>
        <w:pStyle w:val="a3"/>
        <w:rPr>
          <w:rFonts w:ascii="Times New Roman" w:hAnsi="Times New Roman"/>
          <w:sz w:val="24"/>
          <w:szCs w:val="24"/>
        </w:rPr>
      </w:pPr>
    </w:p>
    <w:p w:rsidR="00E20DDA" w:rsidRDefault="00E20DDA" w:rsidP="00474E8D">
      <w:pPr>
        <w:pStyle w:val="a3"/>
        <w:rPr>
          <w:rFonts w:ascii="Times New Roman" w:hAnsi="Times New Roman"/>
          <w:sz w:val="24"/>
          <w:szCs w:val="24"/>
        </w:rPr>
      </w:pPr>
    </w:p>
    <w:p w:rsidR="00E20DDA" w:rsidRDefault="00E20DDA" w:rsidP="00474E8D">
      <w:pPr>
        <w:pStyle w:val="a3"/>
        <w:rPr>
          <w:rFonts w:ascii="Times New Roman" w:hAnsi="Times New Roman"/>
          <w:sz w:val="24"/>
          <w:szCs w:val="24"/>
        </w:rPr>
      </w:pPr>
    </w:p>
    <w:p w:rsidR="00E20DDA" w:rsidRDefault="00E20DDA" w:rsidP="00474E8D">
      <w:pPr>
        <w:pStyle w:val="a3"/>
        <w:rPr>
          <w:rFonts w:ascii="Times New Roman" w:hAnsi="Times New Roman"/>
          <w:sz w:val="24"/>
          <w:szCs w:val="24"/>
        </w:rPr>
      </w:pPr>
    </w:p>
    <w:p w:rsidR="00E20DDA" w:rsidRDefault="00E20DDA" w:rsidP="00474E8D">
      <w:pPr>
        <w:pStyle w:val="a3"/>
        <w:rPr>
          <w:rFonts w:ascii="Times New Roman" w:hAnsi="Times New Roman"/>
          <w:sz w:val="24"/>
          <w:szCs w:val="24"/>
        </w:rPr>
      </w:pPr>
    </w:p>
    <w:p w:rsidR="00E20DDA" w:rsidRDefault="00E20DDA" w:rsidP="00474E8D">
      <w:pPr>
        <w:pStyle w:val="a3"/>
        <w:rPr>
          <w:rFonts w:ascii="Times New Roman" w:hAnsi="Times New Roman"/>
          <w:sz w:val="24"/>
          <w:szCs w:val="24"/>
        </w:rPr>
      </w:pPr>
    </w:p>
    <w:p w:rsidR="00865314" w:rsidRPr="00F41D8B" w:rsidRDefault="00865314" w:rsidP="00865314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F41D8B">
        <w:rPr>
          <w:rFonts w:ascii="Times New Roman" w:hAnsi="Times New Roman"/>
          <w:sz w:val="28"/>
          <w:szCs w:val="24"/>
        </w:rPr>
        <w:lastRenderedPageBreak/>
        <w:t>Муниципальное бюджетное общеобразовательное учреждение</w:t>
      </w:r>
    </w:p>
    <w:p w:rsidR="00865314" w:rsidRPr="00F41D8B" w:rsidRDefault="00865314" w:rsidP="00865314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F41D8B">
        <w:rPr>
          <w:rFonts w:ascii="Times New Roman" w:hAnsi="Times New Roman"/>
          <w:sz w:val="28"/>
          <w:szCs w:val="24"/>
        </w:rPr>
        <w:t xml:space="preserve">« </w:t>
      </w:r>
      <w:proofErr w:type="spellStart"/>
      <w:r w:rsidRPr="00F41D8B">
        <w:rPr>
          <w:rFonts w:ascii="Times New Roman" w:hAnsi="Times New Roman"/>
          <w:sz w:val="28"/>
          <w:szCs w:val="24"/>
        </w:rPr>
        <w:t>Ургубамахинская</w:t>
      </w:r>
      <w:proofErr w:type="spellEnd"/>
      <w:r w:rsidRPr="00F41D8B">
        <w:rPr>
          <w:rFonts w:ascii="Times New Roman" w:hAnsi="Times New Roman"/>
          <w:sz w:val="28"/>
          <w:szCs w:val="24"/>
        </w:rPr>
        <w:t xml:space="preserve"> средняя общеобразовательная школа»</w:t>
      </w:r>
    </w:p>
    <w:p w:rsidR="00865314" w:rsidRPr="00F41D8B" w:rsidRDefault="006D225A" w:rsidP="00865314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МО «</w:t>
      </w:r>
      <w:proofErr w:type="spellStart"/>
      <w:r>
        <w:rPr>
          <w:rFonts w:ascii="Times New Roman" w:hAnsi="Times New Roman"/>
          <w:sz w:val="28"/>
          <w:szCs w:val="24"/>
        </w:rPr>
        <w:t>Акушинский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район»</w:t>
      </w:r>
    </w:p>
    <w:p w:rsidR="00865314" w:rsidRPr="00F41D8B" w:rsidRDefault="00865314" w:rsidP="00865314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865314" w:rsidRPr="00F41D8B" w:rsidRDefault="00865314" w:rsidP="00865314">
      <w:pPr>
        <w:tabs>
          <w:tab w:val="left" w:pos="5780"/>
        </w:tabs>
        <w:rPr>
          <w:rFonts w:ascii="Times New Roman" w:hAnsi="Times New Roman" w:cs="Times New Roman"/>
          <w:sz w:val="28"/>
          <w:szCs w:val="24"/>
        </w:rPr>
      </w:pPr>
    </w:p>
    <w:p w:rsidR="00865314" w:rsidRDefault="00865314" w:rsidP="00865314">
      <w:pPr>
        <w:pStyle w:val="a3"/>
        <w:rPr>
          <w:rFonts w:ascii="Times New Roman" w:eastAsiaTheme="minorEastAsia" w:hAnsi="Times New Roman"/>
          <w:sz w:val="28"/>
          <w:szCs w:val="24"/>
        </w:rPr>
      </w:pPr>
    </w:p>
    <w:p w:rsidR="00865314" w:rsidRDefault="00865314" w:rsidP="00865314">
      <w:pPr>
        <w:pStyle w:val="a3"/>
        <w:rPr>
          <w:rFonts w:ascii="Times New Roman" w:eastAsiaTheme="minorEastAsia" w:hAnsi="Times New Roman"/>
          <w:sz w:val="28"/>
          <w:szCs w:val="24"/>
        </w:rPr>
      </w:pPr>
    </w:p>
    <w:p w:rsidR="00865314" w:rsidRDefault="00865314" w:rsidP="00865314">
      <w:pPr>
        <w:pStyle w:val="a3"/>
        <w:rPr>
          <w:rFonts w:ascii="Times New Roman" w:eastAsiaTheme="minorEastAsia" w:hAnsi="Times New Roman"/>
          <w:sz w:val="28"/>
          <w:szCs w:val="24"/>
        </w:rPr>
      </w:pPr>
    </w:p>
    <w:p w:rsidR="00865314" w:rsidRPr="00865314" w:rsidRDefault="00865314" w:rsidP="00865314">
      <w:pPr>
        <w:pStyle w:val="a3"/>
        <w:rPr>
          <w:rFonts w:ascii="Times New Roman" w:hAnsi="Times New Roman"/>
          <w:b/>
          <w:sz w:val="40"/>
          <w:szCs w:val="24"/>
        </w:rPr>
      </w:pPr>
      <w:r>
        <w:rPr>
          <w:rFonts w:ascii="Times New Roman" w:eastAsiaTheme="minorEastAsia" w:hAnsi="Times New Roman"/>
          <w:sz w:val="28"/>
          <w:szCs w:val="24"/>
        </w:rPr>
        <w:t xml:space="preserve">                                                                   </w:t>
      </w:r>
      <w:r w:rsidRPr="00865314">
        <w:rPr>
          <w:rFonts w:ascii="Times New Roman" w:hAnsi="Times New Roman"/>
          <w:b/>
          <w:sz w:val="40"/>
          <w:szCs w:val="24"/>
        </w:rPr>
        <w:t xml:space="preserve">Рабочая программа </w:t>
      </w:r>
      <w:proofErr w:type="gramStart"/>
      <w:r w:rsidRPr="00865314">
        <w:rPr>
          <w:rFonts w:ascii="Times New Roman" w:hAnsi="Times New Roman"/>
          <w:b/>
          <w:sz w:val="40"/>
          <w:szCs w:val="24"/>
        </w:rPr>
        <w:t>по</w:t>
      </w:r>
      <w:proofErr w:type="gramEnd"/>
      <w:r w:rsidRPr="00865314">
        <w:rPr>
          <w:rFonts w:ascii="Times New Roman" w:hAnsi="Times New Roman"/>
          <w:b/>
          <w:sz w:val="40"/>
          <w:szCs w:val="24"/>
        </w:rPr>
        <w:t xml:space="preserve"> ИЗО</w:t>
      </w:r>
    </w:p>
    <w:p w:rsidR="00865314" w:rsidRPr="00865314" w:rsidRDefault="00865314" w:rsidP="00865314">
      <w:pPr>
        <w:pStyle w:val="a3"/>
        <w:jc w:val="center"/>
        <w:rPr>
          <w:rFonts w:ascii="Times New Roman" w:hAnsi="Times New Roman"/>
          <w:b/>
          <w:sz w:val="40"/>
          <w:szCs w:val="24"/>
        </w:rPr>
      </w:pPr>
      <w:r w:rsidRPr="00865314">
        <w:rPr>
          <w:rFonts w:ascii="Times New Roman" w:hAnsi="Times New Roman"/>
          <w:b/>
          <w:sz w:val="40"/>
          <w:szCs w:val="24"/>
        </w:rPr>
        <w:t>для 7 класса</w:t>
      </w:r>
    </w:p>
    <w:p w:rsidR="00865314" w:rsidRPr="00865314" w:rsidRDefault="000D7730" w:rsidP="00865314">
      <w:pPr>
        <w:tabs>
          <w:tab w:val="left" w:pos="5780"/>
        </w:tabs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</w:rPr>
        <w:t xml:space="preserve">                                               </w:t>
      </w:r>
    </w:p>
    <w:p w:rsidR="00865314" w:rsidRDefault="00865314" w:rsidP="00865314">
      <w:pPr>
        <w:shd w:val="clear" w:color="auto" w:fill="FFFFFF"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865314" w:rsidRDefault="00865314" w:rsidP="00865314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865314" w:rsidRDefault="00865314" w:rsidP="00865314">
      <w:pPr>
        <w:shd w:val="clear" w:color="auto" w:fill="FFFFFF"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5314" w:rsidRPr="000D1D48" w:rsidRDefault="00865314" w:rsidP="00865314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5314" w:rsidRPr="000D1D48" w:rsidRDefault="00865314" w:rsidP="00865314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0D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Составитель: уч</w:t>
      </w:r>
      <w:r w:rsidR="000D7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итель </w:t>
      </w:r>
      <w:proofErr w:type="gramStart"/>
      <w:r w:rsidR="000D7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                                                                                                                             </w:t>
      </w:r>
      <w:r w:rsidRPr="000D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Магомедова </w:t>
      </w:r>
      <w:proofErr w:type="spellStart"/>
      <w:r w:rsidRPr="000D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Патимат</w:t>
      </w:r>
      <w:proofErr w:type="spellEnd"/>
      <w:r w:rsidRPr="000D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Магомедалиевна</w:t>
      </w:r>
      <w:proofErr w:type="spellEnd"/>
      <w:r w:rsidRPr="000D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65314" w:rsidRDefault="00865314" w:rsidP="00865314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865314" w:rsidRDefault="00865314" w:rsidP="00865314">
      <w:pPr>
        <w:shd w:val="clear" w:color="auto" w:fill="FFFFFF"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865314" w:rsidRDefault="00865314" w:rsidP="00865314">
      <w:pPr>
        <w:tabs>
          <w:tab w:val="left" w:pos="5780"/>
        </w:tabs>
        <w:rPr>
          <w:rFonts w:ascii="Times New Roman" w:hAnsi="Times New Roman" w:cs="Times New Roman"/>
          <w:sz w:val="28"/>
          <w:szCs w:val="48"/>
        </w:rPr>
      </w:pPr>
    </w:p>
    <w:p w:rsidR="00865314" w:rsidRDefault="00865314" w:rsidP="00865314">
      <w:pPr>
        <w:tabs>
          <w:tab w:val="left" w:pos="5780"/>
        </w:tabs>
        <w:rPr>
          <w:rFonts w:ascii="Times New Roman" w:hAnsi="Times New Roman" w:cs="Times New Roman"/>
          <w:sz w:val="28"/>
          <w:szCs w:val="48"/>
        </w:rPr>
      </w:pPr>
    </w:p>
    <w:p w:rsidR="00865314" w:rsidRDefault="00865314" w:rsidP="00865314">
      <w:pPr>
        <w:tabs>
          <w:tab w:val="left" w:pos="5780"/>
        </w:tabs>
        <w:rPr>
          <w:rFonts w:ascii="Times New Roman" w:hAnsi="Times New Roman" w:cs="Times New Roman"/>
          <w:sz w:val="28"/>
          <w:szCs w:val="48"/>
        </w:rPr>
      </w:pPr>
    </w:p>
    <w:p w:rsidR="00865314" w:rsidRDefault="00865314" w:rsidP="00865314">
      <w:pPr>
        <w:tabs>
          <w:tab w:val="left" w:pos="5780"/>
        </w:tabs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                                                                                                                           </w:t>
      </w:r>
    </w:p>
    <w:p w:rsidR="00865314" w:rsidRDefault="00865314" w:rsidP="00865314">
      <w:pPr>
        <w:tabs>
          <w:tab w:val="left" w:pos="5780"/>
        </w:tabs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                                                                                                 </w:t>
      </w:r>
      <w:r w:rsidRPr="00F41D8B">
        <w:rPr>
          <w:rFonts w:ascii="Times New Roman" w:hAnsi="Times New Roman" w:cs="Times New Roman"/>
          <w:sz w:val="28"/>
          <w:szCs w:val="48"/>
        </w:rPr>
        <w:t>2019</w:t>
      </w:r>
      <w:r>
        <w:rPr>
          <w:rFonts w:ascii="Times New Roman" w:hAnsi="Times New Roman" w:cs="Times New Roman"/>
          <w:sz w:val="28"/>
          <w:szCs w:val="48"/>
        </w:rPr>
        <w:t>уч</w:t>
      </w:r>
    </w:p>
    <w:p w:rsidR="00474E8D" w:rsidRPr="00865314" w:rsidRDefault="00865314" w:rsidP="00865314">
      <w:pPr>
        <w:tabs>
          <w:tab w:val="left" w:pos="5780"/>
        </w:tabs>
        <w:rPr>
          <w:rFonts w:ascii="Times New Roman" w:hAnsi="Times New Roman" w:cs="Times New Roman"/>
          <w:b/>
          <w:sz w:val="32"/>
          <w:szCs w:val="48"/>
        </w:rPr>
      </w:pPr>
      <w:r w:rsidRPr="00865314">
        <w:rPr>
          <w:b/>
          <w:sz w:val="52"/>
          <w:szCs w:val="48"/>
        </w:rPr>
        <w:lastRenderedPageBreak/>
        <w:t xml:space="preserve">                                                 </w:t>
      </w:r>
      <w:r w:rsidRPr="0086531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474E8D" w:rsidRPr="00865314">
        <w:rPr>
          <w:rFonts w:ascii="Times New Roman" w:hAnsi="Times New Roman" w:cs="Times New Roman"/>
          <w:b/>
          <w:sz w:val="32"/>
          <w:szCs w:val="28"/>
        </w:rPr>
        <w:t>Пояснительная записка</w:t>
      </w:r>
    </w:p>
    <w:p w:rsidR="00474E8D" w:rsidRPr="00865314" w:rsidRDefault="00474E8D" w:rsidP="00474E8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ab/>
        <w:t xml:space="preserve">Красота – это понятие </w:t>
      </w:r>
      <w:proofErr w:type="spellStart"/>
      <w:r w:rsidRPr="00865314">
        <w:rPr>
          <w:rFonts w:ascii="Times New Roman" w:hAnsi="Times New Roman" w:cs="Times New Roman"/>
          <w:sz w:val="28"/>
          <w:szCs w:val="28"/>
        </w:rPr>
        <w:t>неумозрительное</w:t>
      </w:r>
      <w:proofErr w:type="spellEnd"/>
      <w:r w:rsidRPr="00865314">
        <w:rPr>
          <w:rFonts w:ascii="Times New Roman" w:hAnsi="Times New Roman" w:cs="Times New Roman"/>
          <w:sz w:val="28"/>
          <w:szCs w:val="28"/>
        </w:rPr>
        <w:t>, лежащее за пределами человеческого опыта. Оно по сути своей материалистическое. Человек, познающий и преобразующий мир, действует не только на научной основе, но и по «законам красоты». На опыте творческой деятельности он оттачивает чувство красоты, создавая что-либо реальное, материальное.</w:t>
      </w:r>
    </w:p>
    <w:p w:rsidR="00474E8D" w:rsidRPr="00865314" w:rsidRDefault="00474E8D" w:rsidP="00474E8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ab/>
        <w:t>Чувство красоты, пропорциональности необходимо воспитывать в себе с юных лет. Для этого надо изучать лучшие произведения в области изобразительного искусства, литературы, техники. И обязательно работать самому – рисовать. Важно, чтобы подростки учились рисовать хорошо, грамотно, легко, умели мыслить образно, потому что рисунок, как правило, содержит больше информации, чем писаный текст. В силу своей образности он может пояснить идею гораздо быстрее и полнее, чем длинное объяснение.</w:t>
      </w:r>
    </w:p>
    <w:p w:rsidR="00474E8D" w:rsidRPr="00865314" w:rsidRDefault="00474E8D" w:rsidP="00474E8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ab/>
        <w:t xml:space="preserve">Великому французскому энциклопедисту и просветителю </w:t>
      </w:r>
      <w:proofErr w:type="spellStart"/>
      <w:r w:rsidRPr="00865314">
        <w:rPr>
          <w:rFonts w:ascii="Times New Roman" w:hAnsi="Times New Roman" w:cs="Times New Roman"/>
          <w:sz w:val="28"/>
          <w:szCs w:val="28"/>
        </w:rPr>
        <w:t>Дени</w:t>
      </w:r>
      <w:proofErr w:type="spellEnd"/>
      <w:r w:rsidRPr="00865314">
        <w:rPr>
          <w:rFonts w:ascii="Times New Roman" w:hAnsi="Times New Roman" w:cs="Times New Roman"/>
          <w:sz w:val="28"/>
          <w:szCs w:val="28"/>
        </w:rPr>
        <w:t xml:space="preserve"> Дидро принадлежит изречение: «Нация, которая научит своих детей рисовать в той же мере, как читать, считать и писать, превзойдет все другие в области наук, искусства и ремесел». И хоть сказано это два столетия назад, к мудрым словам стоит прислушаться и сегодня.</w:t>
      </w:r>
    </w:p>
    <w:p w:rsidR="00474E8D" w:rsidRPr="00865314" w:rsidRDefault="00474E8D" w:rsidP="00474E8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ab/>
        <w:t xml:space="preserve">Содержание программы «Изобразительное искусство в жизни человека» для 7 класса продумано таким образом, чтобы приобщение к искусству было интересно подросткам, соответствовало романтическим устремлениям этого возраста, возросшей </w:t>
      </w:r>
      <w:proofErr w:type="spellStart"/>
      <w:r w:rsidRPr="00865314">
        <w:rPr>
          <w:rFonts w:ascii="Times New Roman" w:hAnsi="Times New Roman" w:cs="Times New Roman"/>
          <w:sz w:val="28"/>
          <w:szCs w:val="28"/>
        </w:rPr>
        <w:t>аналитичности</w:t>
      </w:r>
      <w:proofErr w:type="spellEnd"/>
      <w:r w:rsidRPr="00865314">
        <w:rPr>
          <w:rFonts w:ascii="Times New Roman" w:hAnsi="Times New Roman" w:cs="Times New Roman"/>
          <w:sz w:val="28"/>
          <w:szCs w:val="28"/>
        </w:rPr>
        <w:t>, любознательности, требовательности к результатам своего творчества. В процессе изучения предмета необходимо раскрыть духовные горизонты искусства, приобщать к нему как языку общения между народами, памяти человечества, в которой сохранены мысли, чувства, деяния людей прошлых эпох и исторического времени.</w:t>
      </w:r>
    </w:p>
    <w:p w:rsidR="00474E8D" w:rsidRPr="00865314" w:rsidRDefault="00474E8D" w:rsidP="00474E8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ab/>
        <w:t xml:space="preserve">Освоение языка каждого вида искусства происходит в процессе активной художественно-творческой деятельности в двух формах – в процессе восприятия произведений искусства и </w:t>
      </w:r>
      <w:proofErr w:type="gramStart"/>
      <w:r w:rsidRPr="00865314">
        <w:rPr>
          <w:rFonts w:ascii="Times New Roman" w:hAnsi="Times New Roman" w:cs="Times New Roman"/>
          <w:sz w:val="28"/>
          <w:szCs w:val="28"/>
        </w:rPr>
        <w:t>воплощения</w:t>
      </w:r>
      <w:proofErr w:type="gramEnd"/>
      <w:r w:rsidRPr="00865314">
        <w:rPr>
          <w:rFonts w:ascii="Times New Roman" w:hAnsi="Times New Roman" w:cs="Times New Roman"/>
          <w:sz w:val="28"/>
          <w:szCs w:val="28"/>
        </w:rPr>
        <w:t xml:space="preserve"> собственных художественно-образных замыслов в ходе творческих заданий – задача учебная не существует в отрыве от творческой.</w:t>
      </w:r>
    </w:p>
    <w:p w:rsidR="00474E8D" w:rsidRPr="00865314" w:rsidRDefault="00474E8D" w:rsidP="00474E8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ab/>
        <w:t xml:space="preserve">Ориентация программы на духовное развитие подростков находит отражение в темах учебного года, каждой четверти, уроков. В них (например, «Поэзия повседневности», «Великие темы жизни», «Сложный мир исторической </w:t>
      </w:r>
      <w:r w:rsidRPr="00865314">
        <w:rPr>
          <w:rFonts w:ascii="Times New Roman" w:hAnsi="Times New Roman" w:cs="Times New Roman"/>
          <w:sz w:val="28"/>
          <w:szCs w:val="28"/>
        </w:rPr>
        <w:lastRenderedPageBreak/>
        <w:t>картины») раскрывается значение искусства, что важно и интересно для подростка, стремящегося понять место художника в обществе, найти свое место в жизни. Поэтому особое значение имеют задания, направленные на эстетическое преобразование окружающей среды (выставка детских работ в живописи, графике, скульптуре и т. п.)</w:t>
      </w:r>
    </w:p>
    <w:p w:rsidR="00474E8D" w:rsidRPr="00865314" w:rsidRDefault="00474E8D" w:rsidP="00474E8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ab/>
        <w:t>Приобщаясь к искусству на уроках в 7 классе, подросток проходит путь от анализа к синтезу. При изучении станковых видов изобразительного искусства внимание учащихся направляется на анализ своих наблюдений и впечатлений от окружающей действительности (поиск мотива, композиции, колорита, работа с натуры), произведений искусства.</w:t>
      </w:r>
    </w:p>
    <w:p w:rsidR="00474E8D" w:rsidRPr="00865314" w:rsidRDefault="00474E8D" w:rsidP="00474E8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>Одним из условий, способствующих эмоциональному восприятию, целостности впечатлений, получаемых при созерцании искусств и окружающей действительности, является драматургия урока.</w:t>
      </w:r>
    </w:p>
    <w:p w:rsidR="00474E8D" w:rsidRPr="00865314" w:rsidRDefault="00474E8D" w:rsidP="00474E8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ab/>
        <w:t>Урок по искусству может быть уподоблен художественному образу, для большинства детей – это первая осознанная встреча с искусством и художником. Для каждого ребенка такой урок может стать событием в жизни, побуждающим к самостоятельному творчеству, творческому преобразованию окружающей действительности.</w:t>
      </w:r>
    </w:p>
    <w:p w:rsidR="00474E8D" w:rsidRPr="00865314" w:rsidRDefault="00474E8D" w:rsidP="00474E8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 xml:space="preserve">Драматическое решение урока изобразительного искусства призвано обеспечить установку восприятия и его целостность. В процессе восприятия произведения искусства, натурного материала у каждого учащегося и рождается свой замысел, который </w:t>
      </w:r>
      <w:proofErr w:type="gramStart"/>
      <w:r w:rsidRPr="00865314">
        <w:rPr>
          <w:rFonts w:ascii="Times New Roman" w:hAnsi="Times New Roman" w:cs="Times New Roman"/>
          <w:sz w:val="28"/>
          <w:szCs w:val="28"/>
        </w:rPr>
        <w:t>предстоит</w:t>
      </w:r>
      <w:proofErr w:type="gramEnd"/>
      <w:r w:rsidRPr="00865314">
        <w:rPr>
          <w:rFonts w:ascii="Times New Roman" w:hAnsi="Times New Roman" w:cs="Times New Roman"/>
          <w:sz w:val="28"/>
          <w:szCs w:val="28"/>
        </w:rPr>
        <w:t xml:space="preserve"> затем воплотить в материал.</w:t>
      </w:r>
    </w:p>
    <w:p w:rsidR="00474E8D" w:rsidRPr="00865314" w:rsidRDefault="00474E8D" w:rsidP="00474E8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ab/>
        <w:t xml:space="preserve">Для того чтобы творческая деятельность подростков была удачной, с одной стороны, необходимо вооружить знаниями художественной техники, с другой – учитывая возрастающий </w:t>
      </w:r>
      <w:proofErr w:type="spellStart"/>
      <w:r w:rsidRPr="00865314">
        <w:rPr>
          <w:rFonts w:ascii="Times New Roman" w:hAnsi="Times New Roman" w:cs="Times New Roman"/>
          <w:sz w:val="28"/>
          <w:szCs w:val="28"/>
        </w:rPr>
        <w:t>аналитизм</w:t>
      </w:r>
      <w:proofErr w:type="spellEnd"/>
      <w:r w:rsidRPr="00865314">
        <w:rPr>
          <w:rFonts w:ascii="Times New Roman" w:hAnsi="Times New Roman" w:cs="Times New Roman"/>
          <w:sz w:val="28"/>
          <w:szCs w:val="28"/>
        </w:rPr>
        <w:t xml:space="preserve"> мышления, - постараться сохранить непосредственность и эмоциональность восприятия мира.</w:t>
      </w:r>
    </w:p>
    <w:p w:rsidR="00474E8D" w:rsidRPr="00865314" w:rsidRDefault="00474E8D" w:rsidP="00474E8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ab/>
        <w:t xml:space="preserve">В художественном восприятии, принимая во внимание целеустремленность к познанию, анализу, нужно пытаться сохранить переживание, возникающее при первом восприятии художественного образа. </w:t>
      </w:r>
      <w:proofErr w:type="gramStart"/>
      <w:r w:rsidRPr="00865314">
        <w:rPr>
          <w:rFonts w:ascii="Times New Roman" w:hAnsi="Times New Roman" w:cs="Times New Roman"/>
          <w:sz w:val="28"/>
          <w:szCs w:val="28"/>
        </w:rPr>
        <w:t>(На решение этой проблемы направлены уроки 3 четверти:</w:t>
      </w:r>
      <w:proofErr w:type="gramEnd"/>
      <w:r w:rsidRPr="008653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5314">
        <w:rPr>
          <w:rFonts w:ascii="Times New Roman" w:hAnsi="Times New Roman" w:cs="Times New Roman"/>
          <w:sz w:val="28"/>
          <w:szCs w:val="28"/>
        </w:rPr>
        <w:t>К. Брюллов «Последний день Помпеи», Рембрандт и его картина «Возвращение блудного сына».)</w:t>
      </w:r>
      <w:proofErr w:type="gramEnd"/>
    </w:p>
    <w:p w:rsidR="00474E8D" w:rsidRPr="00865314" w:rsidRDefault="00474E8D" w:rsidP="00474E8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lastRenderedPageBreak/>
        <w:tab/>
        <w:t>На этом возрастном этапе интеллектуальное напряжение и чувственное раскрепощение должны соседствовать друг с другом, только тогда процесс освоения искусства может быть плодотворным.</w:t>
      </w:r>
    </w:p>
    <w:p w:rsidR="00474E8D" w:rsidRPr="0028690F" w:rsidRDefault="00474E8D" w:rsidP="0028690F">
      <w:pPr>
        <w:tabs>
          <w:tab w:val="left" w:pos="900"/>
        </w:tabs>
        <w:jc w:val="center"/>
        <w:rPr>
          <w:rFonts w:ascii="Times New Roman" w:hAnsi="Times New Roman" w:cs="Times New Roman"/>
          <w:sz w:val="36"/>
          <w:szCs w:val="28"/>
        </w:rPr>
      </w:pPr>
      <w:r w:rsidRPr="00865314">
        <w:rPr>
          <w:rFonts w:ascii="Times New Roman" w:hAnsi="Times New Roman" w:cs="Times New Roman"/>
          <w:sz w:val="28"/>
          <w:szCs w:val="28"/>
        </w:rPr>
        <w:t xml:space="preserve">Федеральный базисный учебный план для образовательных учреждений Российской Федерации отводит 35 часов для обязательного изучения учебного предмета «Изобразительное искусство», из расчета 1 учебный час в неделю. </w:t>
      </w:r>
      <w:r w:rsidR="0028690F">
        <w:rPr>
          <w:rFonts w:ascii="Times New Roman" w:hAnsi="Times New Roman" w:cs="Times New Roman"/>
          <w:sz w:val="28"/>
          <w:szCs w:val="28"/>
        </w:rPr>
        <w:br/>
      </w:r>
      <w:r w:rsidR="0028690F">
        <w:rPr>
          <w:rFonts w:ascii="Times New Roman" w:hAnsi="Times New Roman" w:cs="Times New Roman"/>
          <w:sz w:val="28"/>
          <w:szCs w:val="28"/>
        </w:rPr>
        <w:br/>
      </w:r>
      <w:r w:rsidRPr="0028690F">
        <w:rPr>
          <w:b/>
          <w:sz w:val="28"/>
        </w:rPr>
        <w:t xml:space="preserve">Учебно-тематическое планирование </w:t>
      </w:r>
      <w:proofErr w:type="gramStart"/>
      <w:r w:rsidRPr="0028690F">
        <w:rPr>
          <w:b/>
          <w:sz w:val="28"/>
        </w:rPr>
        <w:t>по</w:t>
      </w:r>
      <w:proofErr w:type="gramEnd"/>
      <w:r w:rsidRPr="0028690F">
        <w:rPr>
          <w:b/>
          <w:sz w:val="28"/>
        </w:rPr>
        <w:t xml:space="preserve"> ИЗО  в 7 классе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36"/>
        <w:gridCol w:w="2666"/>
        <w:gridCol w:w="3118"/>
        <w:gridCol w:w="3828"/>
        <w:gridCol w:w="1134"/>
        <w:gridCol w:w="1133"/>
        <w:gridCol w:w="2410"/>
      </w:tblGrid>
      <w:tr w:rsidR="00474E8D" w:rsidTr="0028690F">
        <w:trPr>
          <w:trHeight w:val="1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pPr>
              <w:jc w:val="center"/>
              <w:rPr>
                <w:b/>
              </w:rPr>
            </w:pPr>
            <w:r>
              <w:rPr>
                <w:b/>
              </w:rPr>
              <w:t>Тема учебного занятия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pPr>
              <w:jc w:val="center"/>
              <w:rPr>
                <w:b/>
              </w:rPr>
            </w:pPr>
            <w:r>
              <w:rPr>
                <w:b/>
              </w:rPr>
              <w:t>Стандарт темы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pPr>
              <w:jc w:val="center"/>
              <w:rPr>
                <w:b/>
              </w:rPr>
            </w:pPr>
            <w:r>
              <w:rPr>
                <w:b/>
              </w:rPr>
              <w:t>Результат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28690F">
              <w:rPr>
                <w:b/>
              </w:rPr>
              <w:t xml:space="preserve">пособы организации </w:t>
            </w:r>
            <w:proofErr w:type="spellStart"/>
            <w:r w:rsidR="0028690F">
              <w:rPr>
                <w:b/>
              </w:rPr>
              <w:t>деят</w:t>
            </w:r>
            <w:proofErr w:type="spellEnd"/>
            <w:r w:rsidR="0028690F"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учащих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pPr>
              <w:jc w:val="center"/>
              <w:rPr>
                <w:b/>
              </w:rPr>
            </w:pPr>
            <w:r>
              <w:rPr>
                <w:b/>
              </w:rPr>
              <w:t>Этапы изучения 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1.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5.09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pPr>
              <w:tabs>
                <w:tab w:val="left" w:pos="7820"/>
              </w:tabs>
            </w:pPr>
            <w:r>
              <w:t>Изображение фигуры человека в истории искусства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pPr>
              <w:tabs>
                <w:tab w:val="left" w:pos="7820"/>
              </w:tabs>
            </w:pPr>
            <w:r>
              <w:t>Знать основные этапы истории искусства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pPr>
              <w:tabs>
                <w:tab w:val="left" w:pos="7820"/>
              </w:tabs>
            </w:pPr>
            <w:r>
              <w:t>Иметь представление о красоте человека в истории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Лекция с элементами диалога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Вводный урок по теме «Изображение фигуры человека и образ человека»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Подобрать репродукции произведений </w:t>
            </w:r>
            <w:proofErr w:type="gramStart"/>
            <w:r>
              <w:t>ИЗО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изображением людей различных пропорций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2.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12.09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Пропорции и строение фигуры человека. Выполнение аппликации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pPr>
              <w:tabs>
                <w:tab w:val="left" w:pos="7820"/>
              </w:tabs>
            </w:pPr>
            <w:r>
              <w:t>Знать понятие пропорции человека, как происходит поиск пропорций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pPr>
              <w:tabs>
                <w:tab w:val="left" w:pos="7820"/>
              </w:tabs>
            </w:pPr>
            <w:r>
              <w:t>Сформировать представление о терминах «пропорции», «канон», сделать набросок фигуры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Практикум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Расширение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Принести проволоку и пластилин для выполнения скульптуры человека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3-4.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19.09</w:t>
            </w:r>
          </w:p>
          <w:p w:rsidR="00474E8D" w:rsidRDefault="00474E8D" w:rsidP="002D7ABE">
            <w:r>
              <w:t>26.09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Красота фигуры человека в движении.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Знать понятия скульптура, каркас, пропорции, репродукции с изображением </w:t>
            </w:r>
            <w:r>
              <w:lastRenderedPageBreak/>
              <w:t>скульптур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lastRenderedPageBreak/>
              <w:t xml:space="preserve">Знать особенности изображения человека в движении, сделать набросок фигуры человека в </w:t>
            </w:r>
            <w:r>
              <w:lastRenderedPageBreak/>
              <w:t>движении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lastRenderedPageBreak/>
              <w:t xml:space="preserve">Практикум </w:t>
            </w:r>
          </w:p>
          <w:p w:rsidR="00474E8D" w:rsidRDefault="00474E8D" w:rsidP="002D7ABE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Обобщение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Подобрать материал о творчестве художника-скульптора (по предложенному </w:t>
            </w:r>
            <w:r>
              <w:lastRenderedPageBreak/>
              <w:t>списку)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lastRenderedPageBreak/>
              <w:t>5.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3.10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Великие скульпторы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Знать понятия скульптура, памятник, жизнь и творчество великих скульпторов мира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Усвоить понятие скульптура, различать творчество великих скульпторов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Урок-конференция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Расширение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Принести графические материалы для работы в технике рисунка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6.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10.10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Изображение фигуры с использованием таблицы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Знать понятия пропорция, набросок, эскиз, главное и второстепенное в изображении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Pr="00B52F16" w:rsidRDefault="00474E8D" w:rsidP="002D7ABE">
            <w:r>
              <w:t>Усвоить приемы выполнения фигуры человека, выполнить эскиз фигуры человека по таблице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Практикум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Расширение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Принести графические материалы для работы с натуры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7.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17.10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Набросок фигуры человека с натуры. </w:t>
            </w:r>
            <w:r w:rsidRPr="00D8156A">
              <w:rPr>
                <w:i/>
              </w:rPr>
              <w:t>Контрольная работа №</w:t>
            </w:r>
            <w:r>
              <w:rPr>
                <w:i/>
              </w:rPr>
              <w:t xml:space="preserve"> </w:t>
            </w:r>
            <w:r w:rsidRPr="00D8156A">
              <w:rPr>
                <w:i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Знать понятия набросок, рисунок, эскиз, пропорции, искусство художников-портретистов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Pr="00B52F16" w:rsidRDefault="00474E8D" w:rsidP="002D7ABE">
            <w:r>
              <w:t>Знать правила и технику выполнения набросков на примере выполнения наброска фигуры человека с натуры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Контроль знаний и умений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Контроль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Подобрать материал для тематической картины «Профессия»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8.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24.10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Человек и его профессия. Выставка работ «Моя будущая профессия»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Знать понятия набросок, эскиз, картина, репродукции картин, изображающих человека в труде, отражающих </w:t>
            </w:r>
            <w:proofErr w:type="spellStart"/>
            <w:r>
              <w:t>профес</w:t>
            </w:r>
            <w:r w:rsidR="0028690F">
              <w:t>с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Создать картину, изображающую человека в труде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Практикум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Обобщение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Сбор материала по теме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9.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31.10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Тематическая (сюжетная) картина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Знать понятия сюжет, картина, жанр, виды тематической (сюжетной) картины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Pr="00B52F16" w:rsidRDefault="00474E8D" w:rsidP="002D7ABE">
            <w:r>
              <w:t>Сформировать понятие сюжетно-тематическая картина и ее виды, понимать особенности жанра через повторение и обобщение, создат</w:t>
            </w:r>
            <w:r w:rsidR="0028690F">
              <w:t xml:space="preserve">ь авторскую </w:t>
            </w:r>
            <w:proofErr w:type="spellStart"/>
            <w:r w:rsidR="0028690F">
              <w:t>сюжетно-темат</w:t>
            </w:r>
            <w:proofErr w:type="spellEnd"/>
            <w:r>
              <w:t xml:space="preserve"> картину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Практикум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Вводный урок по теме: «Поэзия повседневности»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Подобрать материал по теме «Малы голландцы» (рефераты)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10.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14.11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Жизнь каждого дня – большая тема в искусстве. Что я знаю о «малых голландцах»?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Знать понятия жанр, сюжет, бытовой жанр, голландская живопись, Голландии как родине бытового жанра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Иметь представление о голландских художниках и их картинах, усвоить понятие бытовой жанр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Урок-конференция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Расширение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Подобрать материал о творчестве художников: А. Венецианова, П. Федотова; </w:t>
            </w:r>
            <w:r>
              <w:lastRenderedPageBreak/>
              <w:t>«передвижников»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lastRenderedPageBreak/>
              <w:t>11.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21.11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Pr="00B52F16" w:rsidRDefault="00474E8D" w:rsidP="002D7ABE">
            <w:r>
              <w:t>Возникновение и развитие бытового жанра</w:t>
            </w:r>
            <w:r w:rsidR="0028690F">
              <w:t xml:space="preserve"> в русском искусстве. </w:t>
            </w:r>
            <w:r>
              <w:t xml:space="preserve"> А. Венецианов и П. Федотов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Знать понятия жанр, сюжет, бытовой жанр; А. Венецианов, П. Федотов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Знать о творчестве и биографии русских художников А. Венецианова, П. Федотова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Лекция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Расширение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Подобрать материал о творчестве художников-передви</w:t>
            </w:r>
            <w:r w:rsidR="0028690F">
              <w:t>жников (Репине, Крамском</w:t>
            </w:r>
            <w:r>
              <w:t>)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12.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28.11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«Передвижники»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Знать понятия жанр, сюжет, бытовой жанр, Третьяковская галерея, меценат, творчество художников, входящих в товарищество </w:t>
            </w:r>
            <w:proofErr w:type="spellStart"/>
            <w:r>
              <w:t>передв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Знать понятие передвижники, творчество художников, входящих в товарищество передвижных художественных выставок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Урок-беседа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Расширение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Подобрать материал о творчестве художников бытового жанра 20 века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13.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5.12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Просмотр видеофильма «Третьяковская галерея»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Знать понятия жанр, сюжет, бытовой жанр, Третьяковская галерея, меценат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Сформировать представление о Третьяковской галерее как первом музее русского искусства; музее с богатой коллекцией картин художников-передвижников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Просмотр видеофильма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Расширение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Подобрать материал для работы над сюжетной картиной о жизни своей семьи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14-15.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12.12</w:t>
            </w:r>
          </w:p>
          <w:p w:rsidR="00474E8D" w:rsidRDefault="00474E8D" w:rsidP="002D7ABE">
            <w:r>
              <w:t>19.12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Создание тематической картины «Жизнь моей семьи»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Знать понятия композиция, эскизы, колорит, сюжет, станковая картина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Pr="00B52F16" w:rsidRDefault="00474E8D" w:rsidP="002D7ABE">
            <w:r>
              <w:t>Усвоить роль сюжета в решении образа, иметь представление о сложном мире станковой картины, создать картину о жизни своей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Практикум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Обобщение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Сбор информации по теме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16.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26.12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Историческая тема в искусстве. Творчество В. И. Сурикова. </w:t>
            </w:r>
            <w:r w:rsidRPr="00D8156A">
              <w:rPr>
                <w:i/>
              </w:rPr>
              <w:t>Контрольная работа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Знать понятия исторический жанр, сюжет, содержание, жизнь и творчество В. И. Суриков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Pr="00B52F16" w:rsidRDefault="00474E8D" w:rsidP="002D7ABE">
            <w:r>
              <w:t xml:space="preserve">Иметь представление о жизни и творчестве великого русского художника В. И. Сурикова на примере картин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Тематическая бес</w:t>
            </w:r>
            <w:r w:rsidR="0028690F">
              <w:t>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Подобрать материал для работы над картиной на историческую тему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17-18.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16.01</w:t>
            </w:r>
          </w:p>
          <w:p w:rsidR="00474E8D" w:rsidRDefault="00474E8D" w:rsidP="002D7ABE">
            <w:r>
              <w:t>23.01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Сложный мир исторической картины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Знать понятия исторический жанр, сюжет, содержание, эскиз, набросок, репродукции картин с историческим </w:t>
            </w:r>
            <w:r>
              <w:lastRenderedPageBreak/>
              <w:t xml:space="preserve">сюжетом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lastRenderedPageBreak/>
              <w:t>Сформировать представление о сложном мире исторической картины, создать авторскую историческую картину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Практикум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Расширение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Поиск информации по теме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lastRenderedPageBreak/>
              <w:t>19.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30.01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Зрительные умения и их значение для современного человека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Знать понятия сюжет, содержание, колорит, «художественный язык», о разном уровне понимания произведений изобразительного искусства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Pr="00B52F16" w:rsidRDefault="00474E8D" w:rsidP="002D7ABE">
            <w:r>
              <w:t>Сформировать представление об особом языке искусства и средствах его выразительности, написать эссе «О чем мне рассказал художник»</w:t>
            </w:r>
          </w:p>
          <w:p w:rsidR="00474E8D" w:rsidRPr="00B52F16" w:rsidRDefault="00474E8D" w:rsidP="002D7A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Практикум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Расширение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Познакомиться с картиной К. Брюллова «Последний день Помпеи»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20.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6.02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Великие темы жизни в творчестве русских художников. К. Брюллов «Последний день Помпеи»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Знать понятия сюжет, содержание, колорит, «художественный язык», К. Брюллов, картина «Последний день Помпеи»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Pr="00B52F16" w:rsidRDefault="00474E8D" w:rsidP="002D7ABE">
            <w:r>
              <w:t>Знать историю создания и художественный замысел великой картины К. Брюллова «Последний день Помпеи»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Тематическая беседа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Расширение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Подобрать материал о творчестве И. </w:t>
            </w:r>
            <w:proofErr w:type="spellStart"/>
            <w:r>
              <w:t>Библина</w:t>
            </w:r>
            <w:proofErr w:type="spellEnd"/>
            <w:r>
              <w:t xml:space="preserve"> и В. Васнецова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21.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13.02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Сказочно-былинный жанр. Волшебный мир сказки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Знать понятия сюжет, содержание, колорит, «художественный язык», сказочно-былинный жанр, творчество В. Васнецова и </w:t>
            </w:r>
            <w:proofErr w:type="spellStart"/>
            <w:r>
              <w:t>И</w:t>
            </w:r>
            <w:proofErr w:type="spellEnd"/>
            <w:r>
              <w:t xml:space="preserve">. </w:t>
            </w:r>
            <w:proofErr w:type="spellStart"/>
            <w:r>
              <w:t>Билибина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Pr="00B52F16" w:rsidRDefault="00474E8D" w:rsidP="002D7ABE">
            <w:r>
              <w:t xml:space="preserve">Сформировать представление о сказочно-былинном жанре в живописи на примере творчества В. Васнецова и </w:t>
            </w:r>
            <w:proofErr w:type="spellStart"/>
            <w:r>
              <w:t>И</w:t>
            </w:r>
            <w:proofErr w:type="spellEnd"/>
            <w:r>
              <w:t xml:space="preserve">. </w:t>
            </w:r>
            <w:proofErr w:type="spellStart"/>
            <w:r>
              <w:t>Билибина</w:t>
            </w:r>
            <w:proofErr w:type="spellEnd"/>
            <w:r>
              <w:t>, создать эскиз былинной сказки</w:t>
            </w:r>
          </w:p>
          <w:p w:rsidR="00474E8D" w:rsidRPr="00B52F16" w:rsidRDefault="00474E8D" w:rsidP="002D7A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Практикум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Расширение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Познакомиться с картиной Рембрандта «Возвращение блудного сына»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22.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20.02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Pr="00B52F16" w:rsidRDefault="00474E8D" w:rsidP="002D7ABE">
            <w:r>
              <w:t>Библейская те</w:t>
            </w:r>
            <w:r w:rsidR="001E00B5">
              <w:t xml:space="preserve">ма в изобразительном </w:t>
            </w:r>
            <w:proofErr w:type="spellStart"/>
            <w:r w:rsidR="001E00B5">
              <w:t>искусстве</w:t>
            </w:r>
            <w:proofErr w:type="gramStart"/>
            <w:r w:rsidR="001E00B5">
              <w:t>.</w:t>
            </w:r>
            <w:r>
              <w:t>В</w:t>
            </w:r>
            <w:proofErr w:type="gramEnd"/>
            <w:r>
              <w:t>сепрощающая</w:t>
            </w:r>
            <w:proofErr w:type="spellEnd"/>
            <w:r>
              <w:t xml:space="preserve"> </w:t>
            </w:r>
            <w:r w:rsidR="001E00B5">
              <w:t>любовь (Рембрандт и его картина«</w:t>
            </w:r>
            <w:proofErr w:type="spellStart"/>
            <w:r w:rsidR="001E00B5">
              <w:t>Возвращени</w:t>
            </w:r>
            <w:proofErr w:type="spellEnd"/>
            <w:r w:rsidR="001E00B5">
              <w:t xml:space="preserve">  </w:t>
            </w:r>
            <w:r>
              <w:t xml:space="preserve"> блудного сына)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Знать понятия библейский жанр, сюжет, содержание, колорит, «художественный язык», сказочно-былинный жанр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Сформировать представление об истории картины Рембрандта «Возвращение блудного сына»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Урок-беседа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Расширение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Провести поисковую работу на тему «Великие музеи мира» по предложенному списку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23.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27.02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Крупнейшие музеи изобразительного искусства и их роль в культуре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Знать понятия музей, галерея, выставочный зал; типы музеев, крупнейшие музеи мира и России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Сформировать представления о художественных музеях и их видах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Урок-беседа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Расширение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Перечислить музеи родного города (края)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lastRenderedPageBreak/>
              <w:t>24.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6.03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Эрмитаж – сокровищница мировой культуры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Знать понятия музей, коллекция, выставочный зал, Эрмитаж-сокровищница мирового искусства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Сформировать представления об Эрмитаже как сокровищнице мирового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Тематическая беседа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Расширение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Подготовиться к экскурсии в городской музей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25-26.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13.03</w:t>
            </w:r>
          </w:p>
          <w:p w:rsidR="00474E8D" w:rsidRDefault="00474E8D" w:rsidP="002D7ABE">
            <w:r>
              <w:t>20.03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Художественные музеи моего города (края). </w:t>
            </w:r>
            <w:r w:rsidRPr="00CC6467">
              <w:rPr>
                <w:i/>
              </w:rPr>
              <w:t>Контрольная работа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Знать понятия музей, коллекция, выставочный зал, художественным музеем города, его историей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Познакомить с художественным музеем города, его историей, коллекцией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1E00B5" w:rsidP="002D7ABE">
            <w:r>
              <w:t>Урок-экскурс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Обобщение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1E00B5">
            <w:r>
              <w:t>Придумать задание или кроссв</w:t>
            </w:r>
            <w:r w:rsidR="001E00B5">
              <w:t>орд для тематической викторины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27-28.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3.04</w:t>
            </w:r>
          </w:p>
          <w:p w:rsidR="00474E8D" w:rsidRDefault="00474E8D" w:rsidP="002D7ABE">
            <w:r>
              <w:t>10.04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Знакомые картины и художники.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Тематика предыдущих уроков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Систематизировать знаний учащихся по предыдущим темам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Викторина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Поиск информации по теме</w:t>
            </w:r>
          </w:p>
        </w:tc>
      </w:tr>
      <w:tr w:rsidR="00474E8D" w:rsidTr="002869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29-31.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17.04</w:t>
            </w:r>
          </w:p>
          <w:p w:rsidR="00474E8D" w:rsidRDefault="00474E8D" w:rsidP="002D7ABE">
            <w:r>
              <w:t>24.04</w:t>
            </w:r>
          </w:p>
          <w:p w:rsidR="00474E8D" w:rsidRDefault="00474E8D" w:rsidP="002D7ABE">
            <w:r>
              <w:t>8.05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Плакат и его виды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Знать понятия плакат, шрифт, шрифтовая композиция, роль текста в плакате и его взаимосвязь с рисунком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Сформировать представление о плакате, как особом виде графики, отметив специфику его образного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Практикум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0B5" w:rsidRDefault="00474E8D" w:rsidP="001E00B5">
            <w:r>
              <w:t xml:space="preserve">Вводный урок </w:t>
            </w:r>
            <w:r w:rsidR="001E00B5">
              <w:t>по теме</w:t>
            </w:r>
          </w:p>
          <w:p w:rsidR="00474E8D" w:rsidRDefault="00474E8D" w:rsidP="002D7ABE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Подобрать материал о шрифтах, их видах и особенностях выполнения</w:t>
            </w:r>
          </w:p>
        </w:tc>
      </w:tr>
      <w:tr w:rsidR="00474E8D" w:rsidTr="0028690F">
        <w:trPr>
          <w:trHeight w:val="2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32-34.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8D" w:rsidRDefault="00474E8D" w:rsidP="002D7ABE">
            <w:r>
              <w:t>15.05</w:t>
            </w:r>
          </w:p>
          <w:p w:rsidR="00474E8D" w:rsidRDefault="00474E8D" w:rsidP="002D7ABE">
            <w:r>
              <w:t>22.05</w:t>
            </w:r>
          </w:p>
          <w:p w:rsidR="00474E8D" w:rsidRDefault="00474E8D" w:rsidP="002D7ABE">
            <w:r>
              <w:t>29.05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Книга. Слово и изображение. Искусство иллюстрации. </w:t>
            </w:r>
            <w:r w:rsidRPr="00022AD6">
              <w:rPr>
                <w:i/>
              </w:rPr>
              <w:t>Контрольная работа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 xml:space="preserve">Знать понятия книга, обложка, переплет, титул, иллюстрация, </w:t>
            </w:r>
            <w:r w:rsidR="001E00B5">
              <w:t>страница, история книги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Сформировать представление об основных элементах книги, с искусством иллюстрации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1E00B5" w:rsidP="002D7ABE">
            <w:proofErr w:type="spellStart"/>
            <w:r>
              <w:t>Практику</w:t>
            </w:r>
            <w:r w:rsidR="00474E8D">
              <w:t>Контроль</w:t>
            </w:r>
            <w:proofErr w:type="spellEnd"/>
            <w:r w:rsidR="00474E8D">
              <w:t xml:space="preserve"> знаний и умений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Расширение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D" w:rsidRDefault="00474E8D" w:rsidP="002D7ABE">
            <w:r>
              <w:t>Подобрать информацию по теме «Иллюстрация»</w:t>
            </w:r>
          </w:p>
        </w:tc>
      </w:tr>
    </w:tbl>
    <w:p w:rsidR="00474E8D" w:rsidRDefault="00474E8D" w:rsidP="00474E8D"/>
    <w:sectPr w:rsidR="00474E8D" w:rsidSect="0086531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E8D"/>
    <w:rsid w:val="000D7730"/>
    <w:rsid w:val="001E00B5"/>
    <w:rsid w:val="00282052"/>
    <w:rsid w:val="0028690F"/>
    <w:rsid w:val="00474E8D"/>
    <w:rsid w:val="00671A42"/>
    <w:rsid w:val="006D225A"/>
    <w:rsid w:val="00865314"/>
    <w:rsid w:val="00883B71"/>
    <w:rsid w:val="00AF1B41"/>
    <w:rsid w:val="00BF5B62"/>
    <w:rsid w:val="00E2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E8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cp:lastPrinted>2019-09-04T19:24:00Z</cp:lastPrinted>
  <dcterms:created xsi:type="dcterms:W3CDTF">2019-07-06T08:38:00Z</dcterms:created>
  <dcterms:modified xsi:type="dcterms:W3CDTF">2019-09-04T19:28:00Z</dcterms:modified>
</cp:coreProperties>
</file>