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13" w:rsidRPr="00F10C18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                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Ургубамахинская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10C18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F10C18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74F13" w:rsidRPr="00F10C18" w:rsidRDefault="00574F13" w:rsidP="00574F1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F13" w:rsidRPr="00F10C18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Pr="008974F7" w:rsidRDefault="00574F13" w:rsidP="00574F13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  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>
        <w:rPr>
          <w:rFonts w:ascii="Times New Roman" w:hAnsi="Times New Roman" w:cs="Times New Roman"/>
          <w:b/>
          <w:sz w:val="40"/>
          <w:szCs w:val="28"/>
        </w:rPr>
        <w:t>Окружающий мир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в 3 классе</w:t>
      </w:r>
    </w:p>
    <w:p w:rsidR="00574F13" w:rsidRPr="008974F7" w:rsidRDefault="00574F13" w:rsidP="00574F13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</w:t>
      </w:r>
      <w:r w:rsidR="0002322E">
        <w:rPr>
          <w:rFonts w:ascii="Times New Roman" w:hAnsi="Times New Roman" w:cs="Times New Roman"/>
          <w:b/>
          <w:sz w:val="40"/>
          <w:szCs w:val="28"/>
        </w:rPr>
        <w:t xml:space="preserve">         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Тема урока</w:t>
      </w:r>
    </w:p>
    <w:p w:rsidR="00574F13" w:rsidRPr="00574F13" w:rsidRDefault="00574F13" w:rsidP="00574F13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sz w:val="44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Превращение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 круговорот воды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  <w:r w:rsidRPr="008974F7">
        <w:rPr>
          <w:rFonts w:ascii="Times New Roman" w:hAnsi="Times New Roman" w:cs="Times New Roman"/>
          <w:b/>
          <w:sz w:val="36"/>
          <w:szCs w:val="36"/>
        </w:rPr>
        <w:t>»</w:t>
      </w:r>
    </w:p>
    <w:p w:rsidR="00574F13" w:rsidRPr="007F2019" w:rsidRDefault="00574F13" w:rsidP="00574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74F13" w:rsidRDefault="00574F13" w:rsidP="00574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574F13" w:rsidRDefault="00574F13" w:rsidP="00574F13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Выполнила – учительница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нач.классов</w:t>
      </w:r>
      <w:proofErr w:type="spellEnd"/>
      <w:proofErr w:type="gramEnd"/>
      <w:r w:rsidRPr="00F10C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74F13" w:rsidRPr="00F10C18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</w:p>
    <w:p w:rsidR="00574F13" w:rsidRPr="00F10C18" w:rsidRDefault="00574F13" w:rsidP="00574F1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574F13" w:rsidRDefault="00574F13" w:rsidP="00574F1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574F13" w:rsidRDefault="00574F13" w:rsidP="00574F1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574F13" w:rsidRPr="008974F7" w:rsidRDefault="00574F13" w:rsidP="00574F13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Акуша 2017г.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CE7A8C" w:rsidRPr="00B9473D" w:rsidRDefault="00CE7A8C" w:rsidP="00CE7A8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  <w:sz w:val="44"/>
          <w:szCs w:val="44"/>
        </w:rPr>
      </w:pPr>
      <w:r>
        <w:rPr>
          <w:sz w:val="24"/>
        </w:rPr>
        <w:lastRenderedPageBreak/>
        <w:t xml:space="preserve">  </w:t>
      </w:r>
      <w:r w:rsidRPr="00B9473D">
        <w:rPr>
          <w:rFonts w:ascii="Arial" w:eastAsia="Times New Roman" w:hAnsi="Arial" w:cs="Arial"/>
          <w:b/>
          <w:bCs/>
          <w:color w:val="333333"/>
          <w:sz w:val="40"/>
          <w:szCs w:val="44"/>
        </w:rPr>
        <w:t xml:space="preserve"> </w:t>
      </w:r>
      <w:r w:rsidRPr="00CE7A8C">
        <w:rPr>
          <w:rFonts w:ascii="Arial" w:eastAsia="Times New Roman" w:hAnsi="Arial" w:cs="Arial"/>
          <w:b/>
          <w:bCs/>
          <w:color w:val="333333"/>
          <w:sz w:val="32"/>
          <w:szCs w:val="44"/>
        </w:rPr>
        <w:t>ПРЕВРАЩЕНИЕ И КРУГОВОРОТ ВОДЫ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 </w:t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 формировать понятия о круговороте воды в природе, значении экологической ценности природы; развивать логическое мышление воображение, наблюдательность; воспитывать бережное отношение к воде.</w:t>
      </w:r>
    </w:p>
    <w:p w:rsidR="00CE7A8C" w:rsidRPr="002849B9" w:rsidRDefault="00CE7A8C" w:rsidP="00CE7A8C">
      <w:pPr>
        <w:shd w:val="clear" w:color="auto" w:fill="FFFFFF"/>
        <w:spacing w:before="60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О б о р у д о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а н и е: рисунки (море, солнце, туча, капли воды, маска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Капитошки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); необходимый инструмент для опыта (с. 54).</w:t>
      </w:r>
    </w:p>
    <w:p w:rsidR="00CE7A8C" w:rsidRPr="002849B9" w:rsidRDefault="00CE7A8C" w:rsidP="00CE7A8C">
      <w:pPr>
        <w:shd w:val="clear" w:color="auto" w:fill="FFFFFF"/>
        <w:spacing w:before="120" w:after="120" w:line="231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CE7A8C" w:rsidRPr="002849B9" w:rsidRDefault="00CE7A8C" w:rsidP="00CE7A8C">
      <w:pPr>
        <w:shd w:val="clear" w:color="auto" w:fill="FFFFFF"/>
        <w:spacing w:before="120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Громко прозвенел звонок –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Начинается урок.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Наши ушки на макушке,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Глазки широко открыты.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Слушаем, запоминаем,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Ни минуты не теряем.</w:t>
      </w:r>
    </w:p>
    <w:p w:rsidR="00CE7A8C" w:rsidRPr="002849B9" w:rsidRDefault="00CE7A8C" w:rsidP="00CE7A8C">
      <w:pPr>
        <w:shd w:val="clear" w:color="auto" w:fill="FFFFFF"/>
        <w:spacing w:before="120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Сегодня у нас очень интересный урок. Мы продолжим разговор об удивительном мире, нас окружающем.</w:t>
      </w:r>
    </w:p>
    <w:p w:rsidR="00CE7A8C" w:rsidRPr="002849B9" w:rsidRDefault="00CE7A8C" w:rsidP="00CE7A8C">
      <w:pPr>
        <w:shd w:val="clear" w:color="auto" w:fill="FFFFFF"/>
        <w:spacing w:before="75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II. Повторение пройденного.</w:t>
      </w:r>
    </w:p>
    <w:p w:rsidR="00CE7A8C" w:rsidRPr="002849B9" w:rsidRDefault="00CE7A8C" w:rsidP="00CE7A8C">
      <w:pPr>
        <w:shd w:val="clear" w:color="auto" w:fill="FFFFFF"/>
        <w:spacing w:before="60" w:after="6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В о п р о с ы: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Вспомните: на какие части делят природу?</w:t>
      </w:r>
    </w:p>
    <w:p w:rsidR="00CE7A8C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Что относится к неживой природе?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Угадайте: о чем мы сегодня побеседуем?</w:t>
      </w:r>
    </w:p>
    <w:p w:rsidR="00CE7A8C" w:rsidRPr="002849B9" w:rsidRDefault="00CE7A8C" w:rsidP="00574F13">
      <w:pPr>
        <w:shd w:val="clear" w:color="auto" w:fill="FFFFFF"/>
        <w:spacing w:before="60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З а г а д к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а:</w:t>
      </w:r>
      <w:r w:rsidR="00574F13" w:rsidRPr="002849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574F13" w:rsidRPr="00284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2849B9">
        <w:rPr>
          <w:rFonts w:ascii="Times New Roman" w:eastAsia="Times New Roman" w:hAnsi="Times New Roman" w:cs="Times New Roman"/>
          <w:sz w:val="28"/>
          <w:szCs w:val="24"/>
        </w:rPr>
        <w:t>Меня пьют,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Меня льют,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Всем нужна я,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Кто я такая? (</w:t>
      </w:r>
      <w:r w:rsidRPr="002849B9">
        <w:rPr>
          <w:rFonts w:ascii="Times New Roman" w:eastAsia="Times New Roman" w:hAnsi="Times New Roman" w:cs="Times New Roman"/>
          <w:i/>
          <w:iCs/>
          <w:sz w:val="28"/>
          <w:szCs w:val="24"/>
        </w:rPr>
        <w:t>Вода</w:t>
      </w:r>
      <w:r w:rsidRPr="002849B9">
        <w:rPr>
          <w:rFonts w:ascii="Times New Roman" w:eastAsia="Times New Roman" w:hAnsi="Times New Roman" w:cs="Times New Roman"/>
          <w:sz w:val="28"/>
          <w:szCs w:val="24"/>
        </w:rPr>
        <w:t>.)</w:t>
      </w:r>
    </w:p>
    <w:p w:rsidR="00CE7A8C" w:rsidRPr="002849B9" w:rsidRDefault="00CE7A8C" w:rsidP="00CE7A8C">
      <w:pPr>
        <w:shd w:val="clear" w:color="auto" w:fill="FFFFFF"/>
        <w:spacing w:before="75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Сообщение темы урока.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Кого называют путешественником?</w:t>
      </w:r>
    </w:p>
    <w:p w:rsidR="00CE7A8C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Можно ли отнести это к воде? Почему?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Сегодня мы вспомним все, что мы узнали о воде, и познакомимся с тем, как вода переходит из одного состояния в другое, то есть путешествует. В конце урока вы попробуете доказать, что вода – действительно путешественница. А поможет нам Капля по имени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A8C" w:rsidRPr="002849B9" w:rsidRDefault="00CE7A8C" w:rsidP="00CE7A8C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IV. Проверка домашнего задания.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В о п р о с ы: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– Расскажите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Капитошке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, что вы уже знаете о воде. (</w:t>
      </w:r>
      <w:r w:rsidRPr="002849B9">
        <w:rPr>
          <w:rFonts w:ascii="Times New Roman" w:eastAsia="Times New Roman" w:hAnsi="Times New Roman" w:cs="Times New Roman"/>
          <w:i/>
          <w:iCs/>
          <w:sz w:val="28"/>
          <w:szCs w:val="28"/>
        </w:rPr>
        <w:t>Вопросы можно оформить на карточках в виде капелек воды</w:t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Докажите, что в состав воды входит кислород.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Что значит вода-растворитель?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 можно очистить грязную воду?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Какова роль воды в жизни организмов?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Почему воду надо беречь?</w:t>
      </w:r>
    </w:p>
    <w:p w:rsidR="00CE7A8C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 охраняют воду от загрязнения?</w:t>
      </w:r>
    </w:p>
    <w:p w:rsidR="00CE7A8C" w:rsidRPr="002849B9" w:rsidRDefault="00CE7A8C" w:rsidP="00CE7A8C">
      <w:pPr>
        <w:shd w:val="clear" w:color="auto" w:fill="FFFFFF"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V. Изучение нового материала.</w:t>
      </w:r>
    </w:p>
    <w:p w:rsidR="00CE7A8C" w:rsidRPr="002849B9" w:rsidRDefault="00CE7A8C" w:rsidP="00CE7A8C">
      <w:pPr>
        <w:shd w:val="clear" w:color="auto" w:fill="FFFFFF"/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1. Т р и   с о с т о я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и я   в о д ы.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У ч и т е л ь. Вода о себе говорит так:</w:t>
      </w:r>
    </w:p>
    <w:p w:rsidR="00CE7A8C" w:rsidRPr="002849B9" w:rsidRDefault="00CE7A8C" w:rsidP="00CE7A8C">
      <w:pPr>
        <w:shd w:val="clear" w:color="auto" w:fill="FFFFFF"/>
        <w:spacing w:before="120" w:after="0" w:line="240" w:lineRule="auto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Я и туча, и туман,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Я ручей и океан,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Я летаю и бегу,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стеклянной быть могу.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 это понять?</w:t>
      </w:r>
    </w:p>
    <w:p w:rsidR="00CE7A8C" w:rsidRPr="002849B9" w:rsidRDefault="00CE7A8C" w:rsidP="00CE7A8C">
      <w:pPr>
        <w:shd w:val="clear" w:color="auto" w:fill="FFFFFF"/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И н с ц е н и р о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а н и е   с т и х о т в о р е н и я.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Спросил на днях малыш-сосед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У струйки, льющейся из крана: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Откуда ты?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Вода в ответ: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Издалека, из океана.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Потом малыш гулял в лесу,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Росой искрилась вся поляна.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lastRenderedPageBreak/>
        <w:t>– Откуда ты? – спросил росу.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Поверь, и я из океана.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На поле лег туман седой,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Малыш спросил и у тумана: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Откуда ты?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Ты кто такой?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И я, дружок, из океана!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Ты, газировка, что шипишь?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из бурлящего стакана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Донесся шепот: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– Знай, малыш,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я пришла из океана.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Удивительно, не так ли?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В супе, в чае, в каждой капле,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В звонкой льдинке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в снежинке,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в дождинке,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И в росинке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Нам откликнется всегда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4"/>
        </w:rPr>
        <w:t>Океанская вода.</w:t>
      </w:r>
    </w:p>
    <w:p w:rsidR="00CE7A8C" w:rsidRPr="002849B9" w:rsidRDefault="00CE7A8C" w:rsidP="00CE7A8C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О каких трех состояниях воды говорится в стихотворении?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Где мы можем наблюдать воду в твердом состоянии?</w:t>
      </w:r>
    </w:p>
    <w:p w:rsidR="00CE7A8C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При какой температуре замерзает вода?</w:t>
      </w:r>
    </w:p>
    <w:p w:rsidR="00CE7A8C" w:rsidRPr="002849B9" w:rsidRDefault="00CE7A8C" w:rsidP="00CE7A8C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С о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б щ е н и е   о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б  а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й с б е р г е.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lastRenderedPageBreak/>
        <w:t>– Где мы можем наблюдать воду в газообразном состоянии? Послушайте сообщение о тумане.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С о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б щ е н и е  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о  т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у м а н е.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Где мы можем наблюдать воду в жидком состоянии?</w:t>
      </w:r>
    </w:p>
    <w:p w:rsidR="00CE7A8C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Какие реки и озера нашего края вы знаете?</w:t>
      </w:r>
    </w:p>
    <w:tbl>
      <w:tblPr>
        <w:tblW w:w="0" w:type="auto"/>
        <w:tblInd w:w="3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</w:tblGrid>
      <w:tr w:rsidR="00CE7A8C" w:rsidRPr="002849B9" w:rsidTr="00574F13">
        <w:trPr>
          <w:trHeight w:val="661"/>
        </w:trPr>
        <w:tc>
          <w:tcPr>
            <w:tcW w:w="1260" w:type="dxa"/>
          </w:tcPr>
          <w:p w:rsidR="00CE7A8C" w:rsidRPr="002849B9" w:rsidRDefault="00CE7A8C" w:rsidP="00CE7A8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</w:t>
            </w:r>
          </w:p>
        </w:tc>
      </w:tr>
    </w:tbl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6"/>
      </w:tblGrid>
      <w:tr w:rsidR="00CE7A8C" w:rsidRPr="002849B9" w:rsidTr="00CE7A8C">
        <w:trPr>
          <w:trHeight w:val="735"/>
        </w:trPr>
        <w:tc>
          <w:tcPr>
            <w:tcW w:w="2456" w:type="dxa"/>
          </w:tcPr>
          <w:p w:rsidR="00CE7A8C" w:rsidRPr="002849B9" w:rsidRDefault="00CE7A8C" w:rsidP="00CE7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>Низшие растени</w:t>
            </w:r>
            <w:r w:rsidR="00574F13"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</w:tbl>
    <w:tbl>
      <w:tblPr>
        <w:tblpPr w:leftFromText="180" w:rightFromText="180" w:vertAnchor="text" w:tblpX="624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CE7A8C" w:rsidRPr="002849B9" w:rsidTr="00574F13">
        <w:trPr>
          <w:trHeight w:val="675"/>
        </w:trPr>
        <w:tc>
          <w:tcPr>
            <w:tcW w:w="2660" w:type="dxa"/>
          </w:tcPr>
          <w:p w:rsidR="00CE7A8C" w:rsidRPr="002849B9" w:rsidRDefault="00CE7A8C" w:rsidP="00CE7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Высшие растения</w:t>
            </w:r>
          </w:p>
        </w:tc>
      </w:tr>
    </w:tbl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391"/>
        <w:gridCol w:w="2693"/>
      </w:tblGrid>
      <w:tr w:rsidR="00CE7A8C" w:rsidRPr="002849B9" w:rsidTr="00574F13">
        <w:trPr>
          <w:trHeight w:val="718"/>
        </w:trPr>
        <w:tc>
          <w:tcPr>
            <w:tcW w:w="2505" w:type="dxa"/>
          </w:tcPr>
          <w:p w:rsidR="00CE7A8C" w:rsidRPr="002849B9" w:rsidRDefault="00CE7A8C" w:rsidP="00CE7A8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водоросли</w:t>
            </w:r>
          </w:p>
        </w:tc>
        <w:tc>
          <w:tcPr>
            <w:tcW w:w="391" w:type="dxa"/>
            <w:tcBorders>
              <w:top w:val="nil"/>
              <w:bottom w:val="nil"/>
            </w:tcBorders>
            <w:shd w:val="clear" w:color="auto" w:fill="auto"/>
          </w:tcPr>
          <w:p w:rsidR="00CE7A8C" w:rsidRPr="002849B9" w:rsidRDefault="00CE7A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E7A8C" w:rsidRPr="002849B9" w:rsidRDefault="00CE7A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Мхи, папоротники, хвойные, цветковые</w:t>
            </w:r>
          </w:p>
        </w:tc>
      </w:tr>
    </w:tbl>
    <w:p w:rsidR="00CE7A8C" w:rsidRPr="002849B9" w:rsidRDefault="00CE7A8C" w:rsidP="00574F13">
      <w:pPr>
        <w:shd w:val="clear" w:color="auto" w:fill="FFFFFF"/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74F13" w:rsidRPr="002849B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К речке быстро мы спустились,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Наклонились и умылись.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Раз, два, три, четыре!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Вот как славно освежились!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А теперь поплыли дружно.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Вышли на берег крутой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40" w:lineRule="auto"/>
        <w:ind w:firstLine="3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И отправились домой.</w:t>
      </w:r>
    </w:p>
    <w:p w:rsidR="00CE7A8C" w:rsidRPr="002849B9" w:rsidRDefault="00CE7A8C" w:rsidP="00CE7A8C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2. П у т е ш е с т в и е   в о д ы.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а с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к а з   у ч и т е л я   с   э л е м е н т а м и   б е с е д ы.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А дома нас ждет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. Он хочет рассказать о своих путешествиях. И мы узнаем, как вода из одного состояния переходит в другое.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Жил когда-то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в большом-большом океане. Но жил не один, а вместе с ним жили его братья и сестры, их было очень много. Жили они весело, играли в разные игры. Однажды в жаркий день они так разыгрались, что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оторвался от своих братьев и сестер, стал невесомым, легким и полетел вверх.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Что произошло с водой в жаркий день?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Какую знакомую частицу вы увидели в слове «испарение»?</w:t>
      </w:r>
    </w:p>
    <w:p w:rsidR="00574F13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В какое состояние перешла вода при испарении?</w:t>
      </w:r>
    </w:p>
    <w:p w:rsidR="00CE7A8C" w:rsidRPr="002849B9" w:rsidRDefault="00CE7A8C" w:rsidP="00574F13">
      <w:pPr>
        <w:shd w:val="clear" w:color="auto" w:fill="FFFFFF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В какую погоду белье высыхает быстрее?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lastRenderedPageBreak/>
        <w:t>– Но многие хозяйки вывешивают белье круглый год и зимой тоже.  Какой вывод можно сделать? (</w:t>
      </w:r>
      <w:r w:rsidRPr="002849B9">
        <w:rPr>
          <w:rFonts w:ascii="Times New Roman" w:eastAsia="Times New Roman" w:hAnsi="Times New Roman" w:cs="Times New Roman"/>
          <w:i/>
          <w:iCs/>
          <w:sz w:val="28"/>
          <w:szCs w:val="28"/>
        </w:rPr>
        <w:t>Испарение происходит круглый год</w:t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574F13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Летел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, летел вверх, ветер относил его все дальше, и на пути он чаще и чаще стал встречать своих братьев и сестер. Они стали мерзнуть и прижиматься друг к другу. Их было уже целое облако.</w:t>
      </w:r>
    </w:p>
    <w:p w:rsidR="00CE7A8C" w:rsidRPr="002849B9" w:rsidRDefault="00CE7A8C" w:rsidP="00574F13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Когда холодный воздух встречается с теплым высоко над землей, газообразные частицы воды притягиваются друг к другу, превращаясь в капли. Этот процесс перехода из газообразного состояния в жидкое называется «конденсацией».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и его братья и сестры превратились в большое тяжелое облако (до 1500 кг). Они не могли больше удержаться высоко над землей и стали падать вниз.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Капитошке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было интересно: куда же он упадет, где побывает, что увидит?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В виде чего же выпали на землю капли воды?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приземлился в речку. Он снова встретился там со своими братьями и сестрами, снова стал весело жить. Но ему очень понравилось путешествовать, и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стал ждать, когда этот момент наступит снова.</w:t>
      </w:r>
    </w:p>
    <w:p w:rsidR="00CE7A8C" w:rsidRPr="002849B9" w:rsidRDefault="00CE7A8C" w:rsidP="00CE7A8C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– Путешествие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Капитошки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называется круговоротом воды в природе. Круговорот воды происходит непрерывно: где-то вода испаряется, где-то выпадает в виде осадков.</w:t>
      </w:r>
    </w:p>
    <w:p w:rsidR="00CE7A8C" w:rsidRPr="002849B9" w:rsidRDefault="00CE7A8C" w:rsidP="00CE7A8C">
      <w:pPr>
        <w:shd w:val="clear" w:color="auto" w:fill="FFFFFF"/>
        <w:spacing w:before="60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3. Д е м о н с т </w:t>
      </w:r>
      <w:proofErr w:type="gramStart"/>
      <w:r w:rsidRPr="002849B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 а ц и я   о п ы т а.</w:t>
      </w:r>
    </w:p>
    <w:p w:rsidR="00CE7A8C" w:rsidRPr="002849B9" w:rsidRDefault="00CE7A8C" w:rsidP="002849B9">
      <w:pPr>
        <w:shd w:val="clear" w:color="auto" w:fill="FFFFFF"/>
        <w:spacing w:before="100" w:beforeAutospacing="1" w:after="0" w:line="231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Мы попытаемся увидеть круговорот воды при помощи опыта. Будем нагревать воду, над которой закреплен холодный предмет (тарелка). Вскоре нижняя сторона тарелки станет влажной, мы увидим на ней к</w:t>
      </w:r>
      <w:r w:rsidR="002849B9">
        <w:rPr>
          <w:rFonts w:ascii="Times New Roman" w:eastAsia="Times New Roman" w:hAnsi="Times New Roman" w:cs="Times New Roman"/>
          <w:sz w:val="28"/>
          <w:szCs w:val="28"/>
        </w:rPr>
        <w:t xml:space="preserve">апли, которые начнут падать </w:t>
      </w:r>
      <w:proofErr w:type="spellStart"/>
      <w:r w:rsidR="002849B9">
        <w:rPr>
          <w:rFonts w:ascii="Times New Roman" w:eastAsia="Times New Roman" w:hAnsi="Times New Roman" w:cs="Times New Roman"/>
          <w:sz w:val="28"/>
          <w:szCs w:val="28"/>
        </w:rPr>
        <w:t>вни</w:t>
      </w:r>
      <w:proofErr w:type="spellEnd"/>
      <w:r w:rsidR="002849B9">
        <w:rPr>
          <w:rFonts w:ascii="Times New Roman" w:eastAsia="Times New Roman" w:hAnsi="Times New Roman" w:cs="Times New Roman"/>
          <w:sz w:val="28"/>
          <w:szCs w:val="28"/>
        </w:rPr>
        <w:br/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– Как объяснить то, что мы наблюдаем?</w:t>
      </w:r>
    </w:p>
    <w:p w:rsidR="00CE7A8C" w:rsidRPr="002849B9" w:rsidRDefault="00CE7A8C" w:rsidP="00CE7A8C">
      <w:pPr>
        <w:shd w:val="clear" w:color="auto" w:fill="FFFFFF"/>
        <w:spacing w:before="75" w:after="0" w:line="209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VI. Итог урока.</w:t>
      </w:r>
    </w:p>
    <w:p w:rsidR="00CE7A8C" w:rsidRPr="002849B9" w:rsidRDefault="00CE7A8C" w:rsidP="002849B9">
      <w:pPr>
        <w:shd w:val="clear" w:color="auto" w:fill="FFFFFF"/>
        <w:spacing w:before="100" w:beforeAutospacing="1"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– Что нового вы узнали?</w:t>
      </w:r>
    </w:p>
    <w:p w:rsidR="00CE7A8C" w:rsidRPr="002849B9" w:rsidRDefault="00CE7A8C" w:rsidP="002849B9">
      <w:pPr>
        <w:shd w:val="clear" w:color="auto" w:fill="FFFFFF"/>
        <w:spacing w:before="100" w:beforeAutospacing="1" w:after="0" w:line="23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8"/>
          <w:szCs w:val="28"/>
        </w:rPr>
        <w:t>Б е с е д а. Благодаря круговороту воды в природе она переносит различные вещества из одного места в другое. Очень полезна для человека талая вода, но в последнее время из-за различных загрязнений она стала грязной и содержит много ядовитых веществ.</w:t>
      </w:r>
      <w:r w:rsidR="002849B9">
        <w:rPr>
          <w:rFonts w:ascii="Times New Roman" w:eastAsia="Times New Roman" w:hAnsi="Times New Roman" w:cs="Times New Roman"/>
          <w:sz w:val="24"/>
          <w:szCs w:val="24"/>
        </w:rPr>
        <w:br/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– Подумайте, что было бы, если вода вся стала грязной, а потом исчезла?</w:t>
      </w:r>
      <w:r w:rsidR="002849B9">
        <w:rPr>
          <w:rFonts w:ascii="Times New Roman" w:eastAsia="Times New Roman" w:hAnsi="Times New Roman" w:cs="Times New Roman"/>
          <w:sz w:val="24"/>
          <w:szCs w:val="24"/>
        </w:rPr>
        <w:br/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– Какие меры предпринимает государство, чтобы сохранить воду чистой?</w:t>
      </w:r>
      <w:r w:rsidR="002849B9">
        <w:rPr>
          <w:rFonts w:ascii="Times New Roman" w:eastAsia="Times New Roman" w:hAnsi="Times New Roman" w:cs="Times New Roman"/>
          <w:sz w:val="24"/>
          <w:szCs w:val="24"/>
        </w:rPr>
        <w:br/>
      </w:r>
      <w:r w:rsidRPr="002849B9">
        <w:rPr>
          <w:rFonts w:ascii="Times New Roman" w:eastAsia="Times New Roman" w:hAnsi="Times New Roman" w:cs="Times New Roman"/>
          <w:sz w:val="28"/>
          <w:szCs w:val="28"/>
        </w:rPr>
        <w:t>– Как вы, дети, можете сохранить, сберечь воду?</w:t>
      </w:r>
    </w:p>
    <w:p w:rsidR="00CE7A8C" w:rsidRPr="002849B9" w:rsidRDefault="00CE7A8C" w:rsidP="00CE7A8C">
      <w:pPr>
        <w:shd w:val="clear" w:color="auto" w:fill="FFFFFF"/>
        <w:spacing w:before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> Домашнее задание: </w:t>
      </w:r>
      <w:r w:rsidRPr="002849B9">
        <w:rPr>
          <w:rFonts w:ascii="Times New Roman" w:eastAsia="Times New Roman" w:hAnsi="Times New Roman" w:cs="Times New Roman"/>
          <w:sz w:val="28"/>
          <w:szCs w:val="28"/>
        </w:rPr>
        <w:t xml:space="preserve">прочитать текст учебника (с. 53–56); нарисовать кадры диафильма «Путешествие </w:t>
      </w:r>
      <w:proofErr w:type="spellStart"/>
      <w:r w:rsidRPr="002849B9">
        <w:rPr>
          <w:rFonts w:ascii="Times New Roman" w:eastAsia="Times New Roman" w:hAnsi="Times New Roman" w:cs="Times New Roman"/>
          <w:sz w:val="28"/>
          <w:szCs w:val="28"/>
        </w:rPr>
        <w:t>Капитошки</w:t>
      </w:r>
      <w:proofErr w:type="spellEnd"/>
      <w:r w:rsidRPr="002849B9">
        <w:rPr>
          <w:rFonts w:ascii="Times New Roman" w:eastAsia="Times New Roman" w:hAnsi="Times New Roman" w:cs="Times New Roman"/>
          <w:sz w:val="28"/>
          <w:szCs w:val="28"/>
        </w:rPr>
        <w:t>». </w:t>
      </w:r>
    </w:p>
    <w:p w:rsidR="00184DDD" w:rsidRPr="002849B9" w:rsidRDefault="00CE7A8C" w:rsidP="0028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9B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Отзыв на открытый урок по окружающему миру учителя МКОУ «</w:t>
      </w:r>
      <w:proofErr w:type="spellStart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Ургубамахинская</w:t>
      </w:r>
      <w:proofErr w:type="spellEnd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Магомедовой </w:t>
      </w:r>
      <w:proofErr w:type="spellStart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Муслимат</w:t>
      </w:r>
      <w:proofErr w:type="spellEnd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Абдулаевны</w:t>
      </w:r>
      <w:proofErr w:type="spellEnd"/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84DDD" w:rsidRPr="002849B9" w:rsidRDefault="00D70212" w:rsidP="00184DDD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урока:</w:t>
      </w:r>
      <w:r w:rsidR="00184DDD" w:rsidRPr="002849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84DDD" w:rsidRPr="002849B9">
        <w:rPr>
          <w:rFonts w:ascii="Times New Roman" w:hAnsi="Times New Roman" w:cs="Times New Roman"/>
          <w:b/>
          <w:sz w:val="28"/>
          <w:szCs w:val="28"/>
        </w:rPr>
        <w:t>«</w:t>
      </w:r>
      <w:r w:rsidR="00184DDD"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Превращение</w:t>
      </w:r>
      <w:proofErr w:type="gramEnd"/>
      <w:r w:rsidR="00184DDD"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круговорот воды</w:t>
      </w:r>
      <w:r w:rsidR="00184DDD" w:rsidRPr="00284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84DDD" w:rsidRPr="002849B9">
        <w:rPr>
          <w:rFonts w:ascii="Times New Roman" w:hAnsi="Times New Roman" w:cs="Times New Roman"/>
          <w:b/>
          <w:sz w:val="28"/>
          <w:szCs w:val="28"/>
        </w:rPr>
        <w:t>»</w:t>
      </w:r>
      <w:r w:rsidR="00184DDD" w:rsidRPr="00284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4DDD"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p w:rsidR="00184DDD" w:rsidRPr="002849B9" w:rsidRDefault="00D70212" w:rsidP="00184DDD">
      <w:pPr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</w:pP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  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О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ткрытый урок окружающего </w:t>
      </w:r>
      <w:proofErr w:type="gramStart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мира 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был</w:t>
      </w:r>
      <w:proofErr w:type="gram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проведен 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учительницей Магомедовой </w:t>
      </w:r>
      <w:proofErr w:type="spellStart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Муслимат</w:t>
      </w:r>
      <w:proofErr w:type="spellEnd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</w:t>
      </w:r>
      <w:proofErr w:type="spellStart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Абдулаевной</w:t>
      </w:r>
      <w:proofErr w:type="spell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в форме путешествия 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. Творчески подош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ла к уроку и м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ы отправились в путешествие .  Вначале ребята решали кроссворд, отвечали на вопросы, показали свои знания в области воды . Рассказали о воде  много интересного. Во время урока в клас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се царила позитивная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атмосфера. 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Каждый ученик искал и 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записывал интересные факты о превращении воды.  Учительница так вела занятие, что даже мы, </w:t>
      </w:r>
      <w:proofErr w:type="gramStart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учителя ,</w:t>
      </w:r>
      <w:proofErr w:type="gramEnd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были включены во всё происходящее. Урок </w:t>
      </w: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построен методически </w:t>
      </w:r>
      <w:proofErr w:type="gram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верно </w:t>
      </w:r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,</w:t>
      </w:r>
      <w:proofErr w:type="gramEnd"/>
      <w:r w:rsidR="00184DDD"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цель урока была достигнута.</w:t>
      </w:r>
    </w:p>
    <w:p w:rsidR="00184DDD" w:rsidRPr="002849B9" w:rsidRDefault="00184DDD">
      <w:pPr>
        <w:rPr>
          <w:rFonts w:ascii="Times New Roman" w:hAnsi="Times New Roman" w:cs="Times New Roman"/>
          <w:b/>
          <w:sz w:val="28"/>
          <w:szCs w:val="28"/>
        </w:rPr>
      </w:pPr>
    </w:p>
    <w:p w:rsidR="00184DDD" w:rsidRPr="002849B9" w:rsidRDefault="00184DDD">
      <w:pPr>
        <w:rPr>
          <w:rFonts w:ascii="Times New Roman" w:hAnsi="Times New Roman" w:cs="Times New Roman"/>
          <w:b/>
          <w:sz w:val="28"/>
          <w:szCs w:val="28"/>
        </w:rPr>
      </w:pPr>
      <w:r w:rsidRPr="002849B9"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</w:t>
      </w:r>
    </w:p>
    <w:p w:rsidR="00184DDD" w:rsidRPr="002849B9" w:rsidRDefault="00184D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9B9">
        <w:rPr>
          <w:rFonts w:ascii="Times New Roman" w:hAnsi="Times New Roman" w:cs="Times New Roman"/>
          <w:b/>
          <w:sz w:val="28"/>
          <w:szCs w:val="28"/>
        </w:rPr>
        <w:t>Сулайманова</w:t>
      </w:r>
      <w:proofErr w:type="spellEnd"/>
      <w:r w:rsidRPr="002849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9B9">
        <w:rPr>
          <w:rFonts w:ascii="Times New Roman" w:hAnsi="Times New Roman" w:cs="Times New Roman"/>
          <w:b/>
          <w:sz w:val="28"/>
          <w:szCs w:val="28"/>
        </w:rPr>
        <w:t>Габсат</w:t>
      </w:r>
      <w:proofErr w:type="spellEnd"/>
      <w:r w:rsidRPr="002849B9">
        <w:rPr>
          <w:rFonts w:ascii="Times New Roman" w:hAnsi="Times New Roman" w:cs="Times New Roman"/>
          <w:b/>
          <w:sz w:val="28"/>
          <w:szCs w:val="28"/>
        </w:rPr>
        <w:t xml:space="preserve"> Магомедовна--------------------</w:t>
      </w: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p w:rsidR="00D70212" w:rsidRPr="002849B9" w:rsidRDefault="00D70212" w:rsidP="00D70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Отзыв на открытый урок по окружающему миру учителя МКОУ «</w:t>
      </w:r>
      <w:proofErr w:type="spellStart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Ургубамахинская</w:t>
      </w:r>
      <w:proofErr w:type="spellEnd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Магомедовой </w:t>
      </w:r>
      <w:proofErr w:type="spellStart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Муслимат</w:t>
      </w:r>
      <w:proofErr w:type="spellEnd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Абдулаевны</w:t>
      </w:r>
      <w:proofErr w:type="spellEnd"/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70212" w:rsidRPr="002849B9" w:rsidRDefault="00D70212" w:rsidP="00D70212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урока:</w:t>
      </w:r>
      <w:r w:rsidRPr="002849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49B9">
        <w:rPr>
          <w:rFonts w:ascii="Times New Roman" w:hAnsi="Times New Roman" w:cs="Times New Roman"/>
          <w:b/>
          <w:sz w:val="28"/>
          <w:szCs w:val="28"/>
        </w:rPr>
        <w:t>«</w:t>
      </w:r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Превращение</w:t>
      </w:r>
      <w:proofErr w:type="gramEnd"/>
      <w:r w:rsidRPr="002849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круговорот воды</w:t>
      </w:r>
      <w:r w:rsidRPr="00284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2849B9">
        <w:rPr>
          <w:rFonts w:ascii="Times New Roman" w:hAnsi="Times New Roman" w:cs="Times New Roman"/>
          <w:b/>
          <w:sz w:val="28"/>
          <w:szCs w:val="28"/>
        </w:rPr>
        <w:t>»</w:t>
      </w:r>
      <w:r w:rsidRPr="00284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49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</w:t>
      </w:r>
    </w:p>
    <w:p w:rsidR="00D70212" w:rsidRPr="002849B9" w:rsidRDefault="00D70212" w:rsidP="00D70212">
      <w:pPr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</w:pPr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В 3 классе был проведен открытый урок окружающего мира учительницей Магомедовой </w:t>
      </w:r>
      <w:proofErr w:type="spell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Муслимат</w:t>
      </w:r>
      <w:proofErr w:type="spell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</w:t>
      </w:r>
      <w:proofErr w:type="spell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Абдулаевной</w:t>
      </w:r>
      <w:proofErr w:type="spell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. Творчески подошла к уроку. Это был даже не урок, а </w:t>
      </w:r>
      <w:proofErr w:type="gram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путешествие .</w:t>
      </w:r>
      <w:proofErr w:type="gram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Мы отправились в путешествие .  Вначале ребята решали кроссворд, отвечали на вопросы, показали свои знания в области воды . Рассказали о воде  много интересного. Во время урока в классе царила позитивная, творческая атмосфера. У каждого ребенка был свой дневник путешественника </w:t>
      </w:r>
      <w:proofErr w:type="gram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КАПИТОШКИ ,</w:t>
      </w:r>
      <w:proofErr w:type="gram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на которой он записывал интересные факты о превращении воды.  Учительница так вела занятие, что даже мы, </w:t>
      </w:r>
      <w:proofErr w:type="gramStart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>учителя ,</w:t>
      </w:r>
      <w:proofErr w:type="gramEnd"/>
      <w:r w:rsidRPr="002849B9">
        <w:rPr>
          <w:rFonts w:ascii="Times New Roman" w:eastAsia="Times New Roman" w:hAnsi="Times New Roman" w:cs="Times New Roman"/>
          <w:b/>
          <w:color w:val="383A3C"/>
          <w:sz w:val="28"/>
          <w:szCs w:val="28"/>
          <w:shd w:val="clear" w:color="auto" w:fill="FFFFFF"/>
        </w:rPr>
        <w:t xml:space="preserve"> были включены во всё происходящее. Урок провела на высоком уровне, цель урока была достигнута.</w:t>
      </w:r>
    </w:p>
    <w:p w:rsidR="00D70212" w:rsidRPr="002849B9" w:rsidRDefault="00D70212" w:rsidP="00D70212">
      <w:pPr>
        <w:rPr>
          <w:rFonts w:ascii="Times New Roman" w:hAnsi="Times New Roman" w:cs="Times New Roman"/>
          <w:b/>
          <w:sz w:val="28"/>
          <w:szCs w:val="28"/>
        </w:rPr>
      </w:pPr>
    </w:p>
    <w:p w:rsidR="00D70212" w:rsidRPr="002849B9" w:rsidRDefault="00D70212" w:rsidP="00D70212">
      <w:pPr>
        <w:rPr>
          <w:rFonts w:ascii="Times New Roman" w:hAnsi="Times New Roman" w:cs="Times New Roman"/>
          <w:b/>
          <w:sz w:val="28"/>
          <w:szCs w:val="28"/>
        </w:rPr>
      </w:pPr>
      <w:r w:rsidRPr="002849B9"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</w:t>
      </w:r>
    </w:p>
    <w:p w:rsidR="00D70212" w:rsidRPr="002849B9" w:rsidRDefault="00D70212" w:rsidP="00D70212">
      <w:pPr>
        <w:rPr>
          <w:rFonts w:ascii="Times New Roman" w:hAnsi="Times New Roman" w:cs="Times New Roman"/>
          <w:b/>
          <w:sz w:val="28"/>
          <w:szCs w:val="28"/>
        </w:rPr>
      </w:pPr>
      <w:r w:rsidRPr="002849B9">
        <w:rPr>
          <w:rFonts w:ascii="Times New Roman" w:hAnsi="Times New Roman" w:cs="Times New Roman"/>
          <w:sz w:val="28"/>
          <w:szCs w:val="28"/>
        </w:rPr>
        <w:t xml:space="preserve"> </w:t>
      </w:r>
      <w:r w:rsidRPr="002849B9">
        <w:rPr>
          <w:rFonts w:ascii="Times New Roman" w:hAnsi="Times New Roman" w:cs="Times New Roman"/>
          <w:b/>
          <w:sz w:val="28"/>
          <w:szCs w:val="28"/>
        </w:rPr>
        <w:t xml:space="preserve">Магомедовн </w:t>
      </w:r>
      <w:proofErr w:type="spellStart"/>
      <w:r w:rsidRPr="002849B9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2849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9B9">
        <w:rPr>
          <w:rFonts w:ascii="Times New Roman" w:hAnsi="Times New Roman" w:cs="Times New Roman"/>
          <w:b/>
          <w:sz w:val="28"/>
          <w:szCs w:val="28"/>
        </w:rPr>
        <w:t>Магомедалиевна</w:t>
      </w:r>
      <w:proofErr w:type="spellEnd"/>
      <w:r w:rsidRPr="002849B9">
        <w:rPr>
          <w:rFonts w:ascii="Times New Roman" w:hAnsi="Times New Roman" w:cs="Times New Roman"/>
          <w:b/>
          <w:sz w:val="28"/>
          <w:szCs w:val="28"/>
        </w:rPr>
        <w:t xml:space="preserve"> --------------------</w:t>
      </w:r>
    </w:p>
    <w:p w:rsidR="00D70212" w:rsidRPr="002849B9" w:rsidRDefault="00D70212">
      <w:pPr>
        <w:rPr>
          <w:rFonts w:ascii="Times New Roman" w:hAnsi="Times New Roman" w:cs="Times New Roman"/>
          <w:sz w:val="28"/>
          <w:szCs w:val="28"/>
        </w:rPr>
      </w:pPr>
    </w:p>
    <w:sectPr w:rsidR="00D70212" w:rsidRPr="002849B9" w:rsidSect="00CE7A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A8C"/>
    <w:rsid w:val="0002322E"/>
    <w:rsid w:val="00184DDD"/>
    <w:rsid w:val="002849B9"/>
    <w:rsid w:val="00574F13"/>
    <w:rsid w:val="005B698D"/>
    <w:rsid w:val="00613928"/>
    <w:rsid w:val="00C3584B"/>
    <w:rsid w:val="00CE7A8C"/>
    <w:rsid w:val="00D70212"/>
    <w:rsid w:val="00ED464A"/>
    <w:rsid w:val="00F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2687"/>
  <w15:docId w15:val="{6510C481-55DA-4F07-AECC-0A851AD9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01D2-3C6A-4A95-BB4F-E233AABA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8</cp:revision>
  <dcterms:created xsi:type="dcterms:W3CDTF">2018-03-29T17:21:00Z</dcterms:created>
  <dcterms:modified xsi:type="dcterms:W3CDTF">2019-03-03T11:04:00Z</dcterms:modified>
</cp:coreProperties>
</file>