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C3" w:rsidRPr="00562B3F" w:rsidRDefault="009F3AB0" w:rsidP="009F3AB0">
      <w:pPr>
        <w:tabs>
          <w:tab w:val="left" w:pos="1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br/>
        <w:t xml:space="preserve">                « </w:t>
      </w:r>
      <w:proofErr w:type="spellStart"/>
      <w:r>
        <w:rPr>
          <w:sz w:val="28"/>
          <w:szCs w:val="28"/>
        </w:rPr>
        <w:t>Айникабмахинская</w:t>
      </w:r>
      <w:proofErr w:type="spellEnd"/>
      <w:r>
        <w:rPr>
          <w:sz w:val="28"/>
          <w:szCs w:val="28"/>
        </w:rPr>
        <w:t xml:space="preserve"> начальная общеобразовательная школа</w:t>
      </w:r>
      <w:r w:rsidR="002E02C3" w:rsidRPr="00562B3F">
        <w:rPr>
          <w:sz w:val="28"/>
          <w:szCs w:val="28"/>
        </w:rPr>
        <w:t>»</w:t>
      </w:r>
      <w:r>
        <w:rPr>
          <w:sz w:val="28"/>
          <w:szCs w:val="28"/>
        </w:rPr>
        <w:br/>
        <w:t>филиал МКОУ «</w:t>
      </w:r>
      <w:proofErr w:type="spellStart"/>
      <w:r>
        <w:rPr>
          <w:sz w:val="28"/>
          <w:szCs w:val="28"/>
        </w:rPr>
        <w:t>Акушинская</w:t>
      </w:r>
      <w:proofErr w:type="spellEnd"/>
      <w:r>
        <w:rPr>
          <w:sz w:val="28"/>
          <w:szCs w:val="28"/>
        </w:rPr>
        <w:t xml:space="preserve"> средняя общеобразовательная школа № 3»</w:t>
      </w:r>
      <w:r w:rsidR="002E02C3" w:rsidRPr="00562B3F">
        <w:rPr>
          <w:sz w:val="28"/>
          <w:szCs w:val="28"/>
        </w:rPr>
        <w:t xml:space="preserve">                                             МО «</w:t>
      </w:r>
      <w:proofErr w:type="spellStart"/>
      <w:r w:rsidR="002E02C3" w:rsidRPr="00562B3F">
        <w:rPr>
          <w:sz w:val="28"/>
          <w:szCs w:val="28"/>
        </w:rPr>
        <w:t>Акушинский</w:t>
      </w:r>
      <w:proofErr w:type="spellEnd"/>
      <w:r w:rsidR="002E02C3" w:rsidRPr="00562B3F">
        <w:rPr>
          <w:sz w:val="28"/>
          <w:szCs w:val="28"/>
        </w:rPr>
        <w:t xml:space="preserve"> район»</w:t>
      </w:r>
    </w:p>
    <w:p w:rsidR="002E02C3" w:rsidRPr="00562B3F" w:rsidRDefault="002E02C3" w:rsidP="002E02C3">
      <w:pPr>
        <w:tabs>
          <w:tab w:val="left" w:pos="1985"/>
        </w:tabs>
        <w:jc w:val="center"/>
        <w:rPr>
          <w:sz w:val="28"/>
          <w:szCs w:val="28"/>
        </w:rPr>
      </w:pPr>
    </w:p>
    <w:p w:rsidR="002E02C3" w:rsidRPr="00562B3F" w:rsidRDefault="002E02C3" w:rsidP="002E02C3">
      <w:pPr>
        <w:tabs>
          <w:tab w:val="left" w:pos="1985"/>
        </w:tabs>
        <w:rPr>
          <w:sz w:val="28"/>
          <w:szCs w:val="28"/>
        </w:rPr>
      </w:pPr>
      <w:r w:rsidRPr="00562B3F">
        <w:rPr>
          <w:sz w:val="28"/>
          <w:szCs w:val="28"/>
        </w:rPr>
        <w:t xml:space="preserve">                                              </w:t>
      </w:r>
    </w:p>
    <w:p w:rsidR="002E02C3" w:rsidRPr="00562B3F" w:rsidRDefault="002E02C3" w:rsidP="002E02C3">
      <w:pPr>
        <w:tabs>
          <w:tab w:val="left" w:pos="1985"/>
        </w:tabs>
        <w:rPr>
          <w:sz w:val="28"/>
          <w:szCs w:val="28"/>
        </w:rPr>
      </w:pPr>
      <w:r w:rsidRPr="00562B3F">
        <w:rPr>
          <w:sz w:val="28"/>
          <w:szCs w:val="28"/>
        </w:rPr>
        <w:t xml:space="preserve">                                </w:t>
      </w:r>
    </w:p>
    <w:p w:rsidR="002E02C3" w:rsidRPr="00562B3F" w:rsidRDefault="002E02C3" w:rsidP="002E02C3">
      <w:pPr>
        <w:tabs>
          <w:tab w:val="left" w:pos="1985"/>
        </w:tabs>
        <w:rPr>
          <w:sz w:val="28"/>
          <w:szCs w:val="28"/>
        </w:rPr>
      </w:pPr>
    </w:p>
    <w:p w:rsidR="002E02C3" w:rsidRPr="00562B3F" w:rsidRDefault="002E02C3" w:rsidP="002E02C3">
      <w:pPr>
        <w:tabs>
          <w:tab w:val="left" w:pos="1985"/>
        </w:tabs>
        <w:rPr>
          <w:sz w:val="28"/>
          <w:szCs w:val="28"/>
        </w:rPr>
      </w:pPr>
    </w:p>
    <w:p w:rsidR="002E02C3" w:rsidRPr="00562B3F" w:rsidRDefault="002E02C3" w:rsidP="002E02C3">
      <w:pPr>
        <w:tabs>
          <w:tab w:val="left" w:pos="1985"/>
        </w:tabs>
        <w:rPr>
          <w:sz w:val="28"/>
          <w:szCs w:val="28"/>
        </w:rPr>
      </w:pPr>
    </w:p>
    <w:p w:rsidR="002E02C3" w:rsidRDefault="002E02C3" w:rsidP="002E02C3">
      <w:pPr>
        <w:tabs>
          <w:tab w:val="left" w:pos="1985"/>
        </w:tabs>
        <w:rPr>
          <w:b/>
          <w:sz w:val="36"/>
          <w:szCs w:val="28"/>
        </w:rPr>
      </w:pPr>
      <w:r w:rsidRPr="00562B3F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      </w:t>
      </w:r>
      <w:r w:rsidR="00EA2FE1">
        <w:rPr>
          <w:b/>
          <w:sz w:val="36"/>
          <w:szCs w:val="28"/>
        </w:rPr>
        <w:t>Математика в 4</w:t>
      </w:r>
      <w:r w:rsidRPr="00562B3F">
        <w:rPr>
          <w:b/>
          <w:sz w:val="36"/>
          <w:szCs w:val="28"/>
        </w:rPr>
        <w:t xml:space="preserve"> классе</w:t>
      </w:r>
    </w:p>
    <w:p w:rsidR="002E02C3" w:rsidRDefault="002E02C3" w:rsidP="002E02C3">
      <w:pPr>
        <w:tabs>
          <w:tab w:val="left" w:pos="1985"/>
        </w:tabs>
        <w:rPr>
          <w:b/>
          <w:sz w:val="36"/>
          <w:szCs w:val="28"/>
        </w:rPr>
      </w:pPr>
    </w:p>
    <w:p w:rsidR="002E02C3" w:rsidRDefault="002E02C3" w:rsidP="002E02C3">
      <w:pPr>
        <w:tabs>
          <w:tab w:val="left" w:pos="1985"/>
        </w:tabs>
        <w:rPr>
          <w:b/>
          <w:sz w:val="36"/>
          <w:szCs w:val="28"/>
        </w:rPr>
      </w:pPr>
      <w:r w:rsidRPr="00562B3F">
        <w:rPr>
          <w:b/>
          <w:sz w:val="36"/>
          <w:szCs w:val="28"/>
        </w:rPr>
        <w:t xml:space="preserve">                            </w:t>
      </w:r>
      <w:r>
        <w:rPr>
          <w:b/>
          <w:sz w:val="36"/>
          <w:szCs w:val="28"/>
        </w:rPr>
        <w:t xml:space="preserve">          </w:t>
      </w:r>
      <w:r w:rsidRPr="00562B3F">
        <w:rPr>
          <w:b/>
          <w:sz w:val="36"/>
          <w:szCs w:val="28"/>
        </w:rPr>
        <w:t xml:space="preserve">  Тема урока</w:t>
      </w:r>
    </w:p>
    <w:p w:rsidR="002E02C3" w:rsidRDefault="002E02C3" w:rsidP="002E02C3">
      <w:pPr>
        <w:tabs>
          <w:tab w:val="left" w:pos="1985"/>
        </w:tabs>
        <w:rPr>
          <w:b/>
          <w:sz w:val="36"/>
          <w:szCs w:val="28"/>
        </w:rPr>
      </w:pPr>
    </w:p>
    <w:p w:rsidR="002E02C3" w:rsidRPr="002E02C3" w:rsidRDefault="002E02C3" w:rsidP="002E02C3">
      <w:pPr>
        <w:shd w:val="clear" w:color="auto" w:fill="FFFFFF"/>
        <w:rPr>
          <w:b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                               </w:t>
      </w:r>
      <w:r w:rsidRPr="002E02C3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"Виды треугольников".</w:t>
      </w:r>
    </w:p>
    <w:p w:rsidR="002E02C3" w:rsidRPr="00562B3F" w:rsidRDefault="002E02C3" w:rsidP="002E02C3">
      <w:pPr>
        <w:tabs>
          <w:tab w:val="left" w:pos="6240"/>
        </w:tabs>
        <w:rPr>
          <w:sz w:val="28"/>
          <w:szCs w:val="28"/>
        </w:rPr>
      </w:pPr>
    </w:p>
    <w:p w:rsidR="002E02C3" w:rsidRPr="00562B3F" w:rsidRDefault="002E02C3" w:rsidP="002E02C3">
      <w:pPr>
        <w:tabs>
          <w:tab w:val="left" w:pos="6240"/>
        </w:tabs>
        <w:rPr>
          <w:sz w:val="28"/>
          <w:szCs w:val="28"/>
        </w:rPr>
      </w:pPr>
    </w:p>
    <w:p w:rsidR="002E02C3" w:rsidRPr="00306A7A" w:rsidRDefault="002E02C3" w:rsidP="002E02C3">
      <w:pPr>
        <w:tabs>
          <w:tab w:val="left" w:pos="1985"/>
        </w:tabs>
        <w:rPr>
          <w:sz w:val="28"/>
          <w:szCs w:val="28"/>
        </w:rPr>
      </w:pPr>
      <w:r w:rsidRPr="00562B3F">
        <w:rPr>
          <w:sz w:val="28"/>
          <w:szCs w:val="28"/>
        </w:rPr>
        <w:t xml:space="preserve">               </w:t>
      </w:r>
      <w:r w:rsidRPr="00306A7A">
        <w:rPr>
          <w:sz w:val="28"/>
          <w:szCs w:val="28"/>
        </w:rPr>
        <w:t xml:space="preserve">                                          </w:t>
      </w:r>
      <w:r w:rsidR="009F3AB0">
        <w:rPr>
          <w:sz w:val="28"/>
          <w:szCs w:val="28"/>
        </w:rPr>
        <w:t xml:space="preserve">         Выполнила – учитель</w:t>
      </w:r>
      <w:r w:rsidRPr="00306A7A">
        <w:rPr>
          <w:sz w:val="28"/>
          <w:szCs w:val="28"/>
        </w:rPr>
        <w:t xml:space="preserve"> нач</w:t>
      </w:r>
      <w:r w:rsidR="009F3AB0">
        <w:rPr>
          <w:sz w:val="28"/>
          <w:szCs w:val="28"/>
        </w:rPr>
        <w:t xml:space="preserve">альных </w:t>
      </w:r>
      <w:r w:rsidRPr="00306A7A">
        <w:rPr>
          <w:sz w:val="28"/>
          <w:szCs w:val="28"/>
        </w:rPr>
        <w:t xml:space="preserve">классов     </w:t>
      </w:r>
    </w:p>
    <w:p w:rsidR="002E02C3" w:rsidRDefault="009F3AB0" w:rsidP="002E02C3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121C69">
        <w:rPr>
          <w:sz w:val="28"/>
          <w:szCs w:val="28"/>
        </w:rPr>
        <w:t xml:space="preserve">               </w:t>
      </w:r>
      <w:bookmarkStart w:id="0" w:name="_GoBack"/>
      <w:bookmarkEnd w:id="0"/>
    </w:p>
    <w:p w:rsidR="00E1691A" w:rsidRPr="00306A7A" w:rsidRDefault="00E1691A" w:rsidP="002E02C3">
      <w:pPr>
        <w:tabs>
          <w:tab w:val="left" w:pos="1985"/>
        </w:tabs>
        <w:rPr>
          <w:sz w:val="28"/>
          <w:szCs w:val="28"/>
        </w:rPr>
      </w:pPr>
    </w:p>
    <w:p w:rsidR="002E02C3" w:rsidRDefault="002E02C3" w:rsidP="002E02C3">
      <w:pPr>
        <w:tabs>
          <w:tab w:val="left" w:pos="1985"/>
        </w:tabs>
        <w:ind w:left="-284"/>
        <w:rPr>
          <w:sz w:val="28"/>
          <w:szCs w:val="28"/>
        </w:rPr>
      </w:pPr>
      <w:r w:rsidRPr="00306A7A">
        <w:rPr>
          <w:sz w:val="28"/>
          <w:szCs w:val="28"/>
        </w:rPr>
        <w:t xml:space="preserve">                                                        </w:t>
      </w:r>
      <w:r w:rsidRPr="00306A7A">
        <w:rPr>
          <w:sz w:val="28"/>
          <w:szCs w:val="28"/>
        </w:rPr>
        <w:br/>
        <w:t xml:space="preserve">            </w:t>
      </w:r>
      <w:r>
        <w:rPr>
          <w:sz w:val="28"/>
          <w:szCs w:val="28"/>
        </w:rPr>
        <w:t xml:space="preserve">                       </w:t>
      </w:r>
    </w:p>
    <w:p w:rsidR="002E02C3" w:rsidRDefault="002E02C3" w:rsidP="002E02C3">
      <w:pPr>
        <w:tabs>
          <w:tab w:val="left" w:pos="1985"/>
        </w:tabs>
        <w:ind w:left="-284"/>
        <w:rPr>
          <w:sz w:val="28"/>
          <w:szCs w:val="28"/>
        </w:rPr>
      </w:pPr>
    </w:p>
    <w:p w:rsidR="002E02C3" w:rsidRDefault="002E02C3" w:rsidP="002E02C3">
      <w:pPr>
        <w:tabs>
          <w:tab w:val="left" w:pos="1985"/>
        </w:tabs>
        <w:ind w:left="-284"/>
        <w:rPr>
          <w:sz w:val="28"/>
          <w:szCs w:val="28"/>
        </w:rPr>
      </w:pPr>
    </w:p>
    <w:p w:rsidR="002E02C3" w:rsidRDefault="002E02C3" w:rsidP="002E02C3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EA2FE1">
        <w:rPr>
          <w:sz w:val="28"/>
          <w:szCs w:val="28"/>
        </w:rPr>
        <w:t xml:space="preserve">                      Акуша 2019</w:t>
      </w:r>
      <w:r w:rsidRPr="00306A7A">
        <w:rPr>
          <w:sz w:val="28"/>
          <w:szCs w:val="28"/>
        </w:rPr>
        <w:t>г</w:t>
      </w:r>
    </w:p>
    <w:p w:rsidR="002E02C3" w:rsidRPr="009F3AB0" w:rsidRDefault="00A77669" w:rsidP="002E02C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F3AB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 xml:space="preserve">Урок математики по теме "Виды треугольников". </w:t>
      </w:r>
    </w:p>
    <w:p w:rsidR="00A77669" w:rsidRPr="009F3AB0" w:rsidRDefault="00A77669" w:rsidP="002E02C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F3A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Разделы:</w:t>
      </w:r>
      <w:r w:rsidRPr="009F3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hyperlink r:id="rId5" w:history="1">
        <w:r w:rsidRPr="009F3AB0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Математика</w:t>
        </w:r>
      </w:hyperlink>
      <w:r w:rsidRPr="009F3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 </w:t>
      </w:r>
      <w:hyperlink r:id="rId6" w:history="1">
        <w:r w:rsidRPr="009F3AB0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Начальная школа</w:t>
        </w:r>
      </w:hyperlink>
    </w:p>
    <w:p w:rsidR="00A77669" w:rsidRPr="009F3AB0" w:rsidRDefault="005E0F22" w:rsidP="00A77669">
      <w:pPr>
        <w:spacing w:before="270" w:after="27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A77669" w:rsidRPr="002E02C3" w:rsidRDefault="00A77669" w:rsidP="00A776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 </w:t>
      </w: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77669" w:rsidRPr="002E02C3" w:rsidRDefault="00A77669" w:rsidP="00A776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система</w:t>
      </w: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“Школа России”, Моро М. И. Математика</w:t>
      </w:r>
    </w:p>
    <w:p w:rsidR="00A77669" w:rsidRPr="002E02C3" w:rsidRDefault="00A77669" w:rsidP="00A776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классификацией треугольников в зависимости от углов.</w:t>
      </w:r>
    </w:p>
    <w:p w:rsidR="00A77669" w:rsidRPr="002E02C3" w:rsidRDefault="00A77669" w:rsidP="00A776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A77669" w:rsidRPr="002E02C3" w:rsidRDefault="00A77669" w:rsidP="00A776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учащимся практическую значимость геометрических знаний.</w:t>
      </w:r>
    </w:p>
    <w:p w:rsidR="00A77669" w:rsidRPr="002E02C3" w:rsidRDefault="00A77669" w:rsidP="00A776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имеющиеся знания по теме “Геометрические фигуры”.</w:t>
      </w:r>
    </w:p>
    <w:p w:rsidR="00A77669" w:rsidRPr="002E02C3" w:rsidRDefault="00A77669" w:rsidP="00A776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практической работы подвести учащихся к классификации видов треугольников в зависимости от углов.</w:t>
      </w:r>
    </w:p>
    <w:p w:rsidR="00A77669" w:rsidRPr="002E02C3" w:rsidRDefault="00A77669" w:rsidP="00A776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наблюдательность.</w:t>
      </w:r>
    </w:p>
    <w:p w:rsidR="00A77669" w:rsidRPr="002E02C3" w:rsidRDefault="00A77669" w:rsidP="00A776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коммуникативные качества личности.</w:t>
      </w:r>
    </w:p>
    <w:p w:rsidR="00A77669" w:rsidRPr="002E02C3" w:rsidRDefault="00A77669" w:rsidP="00A776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для учителя</w:t>
      </w:r>
    </w:p>
    <w:p w:rsidR="00A77669" w:rsidRPr="002E02C3" w:rsidRDefault="00A77669" w:rsidP="00A776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 комплекс</w:t>
      </w:r>
    </w:p>
    <w:p w:rsidR="00A77669" w:rsidRPr="002E02C3" w:rsidRDefault="00A77669" w:rsidP="00A776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“Виды треугольников”</w:t>
      </w:r>
      <w:hyperlink r:id="rId7" w:history="1">
        <w:r w:rsidRPr="002E02C3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 (Презентация)</w:t>
        </w:r>
      </w:hyperlink>
    </w:p>
    <w:p w:rsidR="00A77669" w:rsidRPr="002E02C3" w:rsidRDefault="00A77669" w:rsidP="00A776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Магнитная доска, магниты</w:t>
      </w:r>
    </w:p>
    <w:p w:rsidR="00A77669" w:rsidRPr="002E02C3" w:rsidRDefault="00A77669" w:rsidP="00A776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Плакаты А4</w:t>
      </w:r>
    </w:p>
    <w:p w:rsidR="00A77669" w:rsidRPr="002E02C3" w:rsidRDefault="00A77669" w:rsidP="00A776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“Виды углов” </w:t>
      </w:r>
      <w:hyperlink r:id="rId8" w:history="1">
        <w:r w:rsidRPr="002E02C3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(Прил. 1)</w:t>
        </w:r>
      </w:hyperlink>
    </w:p>
    <w:p w:rsidR="00A77669" w:rsidRPr="002E02C3" w:rsidRDefault="00A77669" w:rsidP="00A776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“Элементы треугольника” </w:t>
      </w:r>
      <w:hyperlink r:id="rId9" w:history="1">
        <w:r w:rsidRPr="002E02C3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(Прил. 2)</w:t>
        </w:r>
      </w:hyperlink>
    </w:p>
    <w:p w:rsidR="00A77669" w:rsidRPr="002E02C3" w:rsidRDefault="00A77669" w:rsidP="00A776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“Виды треугольников” (Тема урока)</w:t>
      </w:r>
    </w:p>
    <w:p w:rsidR="00A77669" w:rsidRPr="002E02C3" w:rsidRDefault="00A77669" w:rsidP="00A776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“Задания для динамической паузы”</w:t>
      </w:r>
    </w:p>
    <w:p w:rsidR="00A77669" w:rsidRPr="002E02C3" w:rsidRDefault="00A77669" w:rsidP="00A776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“Виды треугольников”</w:t>
      </w:r>
      <w:hyperlink r:id="rId10" w:history="1">
        <w:r w:rsidRPr="002E02C3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 (Прил. 3)</w:t>
        </w:r>
      </w:hyperlink>
    </w:p>
    <w:p w:rsidR="00A77669" w:rsidRPr="002E02C3" w:rsidRDefault="00A77669" w:rsidP="00A776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Занимательная задача “Сколько здесь треугольников?” и образец решения </w:t>
      </w:r>
      <w:hyperlink r:id="rId11" w:history="1">
        <w:r w:rsidRPr="002E02C3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(Прил. 4)</w:t>
        </w:r>
      </w:hyperlink>
    </w:p>
    <w:p w:rsidR="00A77669" w:rsidRPr="002E02C3" w:rsidRDefault="00A77669" w:rsidP="00A776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Плакаты-термины</w:t>
      </w:r>
    </w:p>
    <w:p w:rsidR="00A77669" w:rsidRPr="002E02C3" w:rsidRDefault="00A77669" w:rsidP="00A776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“Равносторонний”, “Равнобедренный”, “Разносторонний”</w:t>
      </w:r>
    </w:p>
    <w:p w:rsidR="00A77669" w:rsidRPr="002E02C3" w:rsidRDefault="00A77669" w:rsidP="00A776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“Прямоугольный”, “Остроугольный”, “Тупоугольный”</w:t>
      </w:r>
    </w:p>
    <w:p w:rsidR="00A77669" w:rsidRPr="002E02C3" w:rsidRDefault="00A77669" w:rsidP="00A776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“Остроугольный”, “Равнобедренный”, “Тупоугольный”, “Разносторонний”</w:t>
      </w:r>
    </w:p>
    <w:p w:rsidR="00A77669" w:rsidRPr="002E02C3" w:rsidRDefault="00A77669" w:rsidP="00A776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Модели</w:t>
      </w:r>
    </w:p>
    <w:p w:rsidR="00A77669" w:rsidRPr="002E02C3" w:rsidRDefault="00A77669" w:rsidP="00A776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5 моделей отрезков: 3 средних одинаковой длины, 1 короткий, 1 длинный (гипотенуза)</w:t>
      </w:r>
    </w:p>
    <w:p w:rsidR="00A77669" w:rsidRPr="002E02C3" w:rsidRDefault="00A77669" w:rsidP="00A776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треугольника из цветной бумаги (остроугольный равнобедренный, тупоугольный разносторонний)</w:t>
      </w:r>
    </w:p>
    <w:p w:rsidR="00A77669" w:rsidRPr="002E02C3" w:rsidRDefault="00A77669" w:rsidP="00A776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для учащихся</w:t>
      </w:r>
    </w:p>
    <w:p w:rsidR="00A77669" w:rsidRPr="002E02C3" w:rsidRDefault="00A77669" w:rsidP="00A776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с геометрическим конструктором</w:t>
      </w:r>
      <w:hyperlink r:id="rId12" w:history="1">
        <w:r w:rsidRPr="002E02C3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 (Прил. 5)</w:t>
        </w:r>
      </w:hyperlink>
    </w:p>
    <w:p w:rsidR="00A77669" w:rsidRPr="002E02C3" w:rsidRDefault="00A77669" w:rsidP="00A776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5 моделей отрезков: 3 средних одинаковой длины, 1 короткий, 1 длинный (гипотенуза)</w:t>
      </w:r>
    </w:p>
    <w:p w:rsidR="00A77669" w:rsidRPr="002E02C3" w:rsidRDefault="00A77669" w:rsidP="00A776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треугольника из цветной бумаги: остроугольный равнобедренный, тупоугольный разносторонний</w:t>
      </w:r>
    </w:p>
    <w:p w:rsidR="00A77669" w:rsidRPr="002E02C3" w:rsidRDefault="00A77669" w:rsidP="00A776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Занимательная задача “Сколько здесь треугольников?”</w:t>
      </w:r>
    </w:p>
    <w:p w:rsidR="00A77669" w:rsidRPr="002E02C3" w:rsidRDefault="00A77669" w:rsidP="00A776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“Виды треугольников” </w:t>
      </w:r>
      <w:hyperlink r:id="rId13" w:history="1">
        <w:r w:rsidRPr="002E02C3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(Прил. 6)</w:t>
        </w:r>
      </w:hyperlink>
    </w:p>
    <w:p w:rsidR="00A77669" w:rsidRPr="002E02C3" w:rsidRDefault="00A77669" w:rsidP="00A776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</w:t>
      </w:r>
    </w:p>
    <w:p w:rsidR="00A77669" w:rsidRPr="002E02C3" w:rsidRDefault="00A77669" w:rsidP="00A776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Тетради</w:t>
      </w:r>
    </w:p>
    <w:p w:rsidR="00A77669" w:rsidRPr="002E02C3" w:rsidRDefault="00A77669" w:rsidP="00A776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</w:t>
      </w:r>
    </w:p>
    <w:p w:rsidR="00A77669" w:rsidRPr="002E02C3" w:rsidRDefault="00A77669" w:rsidP="00A7766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План-конспект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"/>
        <w:gridCol w:w="4789"/>
        <w:gridCol w:w="2267"/>
        <w:gridCol w:w="2584"/>
      </w:tblGrid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ученика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Оборудование, слайд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Актуализация темы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жизни встречаются задачи такого вида: задача о колодце, который нужно построить около трех домов так, чтобы для всех хозяев расстояние до колодца было одинаковое.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примерно прикинем где? Здесь вы согласны?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предложенные варианты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1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о колодце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Точный ответ дает наука геометрия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2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задачи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вот задача о станции.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Около железной дороги расположены два поселка. Где простроить станцию, чтобы расстояние до поселков было равным?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предложенные варианты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3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о станции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этот вопрос дает ответ геометрия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4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задачи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 итог.</w:t>
            </w: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Мы с вами убедились, что человеку в жизни часто пригождаются геометрические знания и умения.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Обобщение геометрического опыта. Виды фигур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давайте вспомним, какие геометрические фигуры вы уже знаете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Точка, Прямая, Луч , Отрезок, Угол, Ломаная незамкнутая, Треугольник, Четырехугольник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смотрят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5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фигур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Тот, кто слева поднимите руки, назовите соседу все геометрические фигуры.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Тот, кто справа и слушал, поднимите руки, если согласны, не согласны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рассказывают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соседу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сейчас мы будем работать по цепочке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Вразброс показать фигуры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по цепочке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Обобщение геометрического опыта. Виды углов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пригодятся сегодня виды углов. Давайте их вспомним: Острый, Прямой, Тупой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смотрят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7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углов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Скажите друг другу.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Оставим для себя небольшую памятку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углов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 итог. </w:t>
            </w: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повторили уже известные вам сведения о геометрических фигурах. Теперь перейдем к новому материалу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Определение треугольника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мы будем работать с геометрическим конструктором. Разложите модели отрезков на столе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моделей отрезков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Выложите из трех деталей конструктора фигуру, которую можно было бы назвать так – незамкнутая из трех звеньев ломаная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выкладывают на столах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доске 3 отрезка у учителя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Замкнем ломаную.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замыкают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доске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такая фигура? (треугольник)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цепочке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Определение: Замкнутая ломаная линия, состоящая из трех звеньев, называется треугольник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вспомним элементы треугольника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стороны, вершины, углы.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Оставим для себя памятку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находят на своих фигурах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треугольника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 итог.</w:t>
            </w: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Когда решалась задача про колодец, получалось много различных треугольников, и приходилось доказывать, что они равны, а для этого нужно знать свойства треугольников, виды треугольников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Запишем тему урока. Она вам очень пригодится в 7 классе. Виды треугольников.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в тетрадях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треугольников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Красивые фигуры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красивые четырехугольники и не очень красивые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смотрят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8. Ромб, четырехугольник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 понравился 1? Поднимите руки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 2? Поднимите руки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поднимают руки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Почему? Скажите друг другу.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кому понравился ответ товарища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 другу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вам понравился? (Все стороны равны). Так и треугольники.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 по желанию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треугольников в зависимости от сторон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Знакомясь с видами треугольников, мы с вами сначала посмотрим на стороны треугольника, а потом на углы.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попробуем выложить самый красивый треугольник.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выкладывают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такой треугольник?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Какие вы использовали детали?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цепочка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использовали 3 равных отрезка. Такой треугольник называется равносторонним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Равносторонний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нам не упустить все случаи будем действовать 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возьмем два равных отрезка и самый маленький.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выкладывают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треугольник? (равнобедренный)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него равные боковые стороны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Равнобедренный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у нас было 3 одинаковых отрезка, потом два одинаковых. Как вы думаете, какие нам теперь взять отрезки? (Все разные)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выкладывают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такой треугольник?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Разносторонний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Мини-итог.</w:t>
            </w: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Итак, мы рассмотрели виды треугольников в зависимости от сторон. Они делятся на 3 вида. Расскажите друг другу эти слова (работа в парах)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треугольников в зависимости от углов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понаблюдали за сторонами. В зависимости от вершин классификации треугольников нет. Давайте понаблюдаем за треугольниками в зависимости от углов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треугольника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Возьмите два одинаковых отрезка. Давайте построим прямой угол. Самый важный и красивый. Проверим с помощью тетради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выкладывают, проверяют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Подберите третий отрезок, чтобы замкнуть ломаную и получить треугольник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замыкают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Такой треугольник называется прямоугольный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Прямоугольный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снова возьмем два равных отрезка. Теперь построим угол меньше прямого. Как называется такой угол?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выкладывают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Подберите третий отрезок, чтобы замкнуть ломаную и получить треугольник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замыкают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 треугольнике </w:t>
            </w: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</w:t>
            </w: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углы острые, то он называется остроугольным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Остроугольный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построим угол больше, чем прямой. Для этого возьмем снова возьмем два равных отрезка. Как называется такой угол? (тупой)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выкладывают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Подберите третий отрезок, чтобы замкнуть ломаную и получить треугольник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замыкают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Такой треугольник называется тупоугольным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Тупоугольный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 итог.</w:t>
            </w: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Итак, мы рассмотрели виды треугольников в зависимости от углов. Давайте постараемся запомнить (хором). Расскажите друг другу. Можно смотреть на плакат. Поднимите руки, кто согласен, не согласен.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Динамическая пауза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:</w:t>
            </w:r>
            <w:proofErr w:type="gramEnd"/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8 - 7 раз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*  6 - 12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присесть подпрыгнуть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 с примерами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 итог.</w:t>
            </w: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Мы отдохнули, теперь работаем дальше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Обобщение теоретических знаний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еще раз обобщим все, что мы теперь знаем о видах треугольников по таблице. Обвести рамку. Черта, С (стороны), У (углы)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Расскажите друг другу все 6 видов треугольников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парах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согласен с ответом товарища?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 итог. </w:t>
            </w: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обобщили наши знания о видах треугольников зависимости </w:t>
            </w: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сторон и в зависимости от углов. Теперь на практике давайте поучимся их определять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Найди треугольник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Попробуйте найти на рисунке заданный треугольник и назовите его номер: Скажите соседу номер треугольника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парах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8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Прямоугольный разносторонний - 3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Прямоугольный равнобедренный 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цепочке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треугольник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 итог.</w:t>
            </w: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Мы находили треугольники по описанию, а сейчас наоборот нам нужно будет описать треугольники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Закрепление нового материала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геометрического конструктора возьмите 2 треугольника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треугольника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Поднимите розовый треугольник. Скажите соседу 2 его характеристики. Одно слово из черной колонки, другое из синей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парах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согласен с ответом товарища поднимите руки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приклеим его и запишем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приклеивают, пишут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Остроугольный Равнобедренный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Поднимите фиолетовый треугольник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Скажите соседу 2 его характеристики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 слово из черной колонки, другое из синей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парах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согласен с ответом товарища, поднимите руки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приклеим его и запишем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приклеивают, пишут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Тупоугольный Разносторонний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 итог.</w:t>
            </w: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Мы с вами потренировались давать треугольнику несколько характеристик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9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на уроке мы с вами вспомнили виды треугольников в зависимости от сторон. И познакомились с видами треугольников в зависимости от углов. Эти знания пригодятся вам на уроках геометрии в старших классах.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вы лучше запомнили, я приготовила для вас памятки “Виды треугольников”.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передают друг другу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“Виды треугольников”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 работы детей.</w:t>
            </w: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 были наблюдательными, настойчивыми, любознательными. Мне было приятно с вами работать. Спасибо вам за поддержку и помощь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Домашнее задание</w:t>
            </w:r>
          </w:p>
        </w:tc>
      </w:tr>
      <w:tr w:rsidR="00A77669" w:rsidRPr="002E02C3" w:rsidTr="00A7766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дом я предлагаю вам задание, которое формирует геометрическую зоркость.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 с родителями попробуйте сосчитать, сколько здесь треугольников. Обратите внимание, треугольники могут быть такими: (</w:t>
            </w:r>
            <w:r w:rsidRPr="002E02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показать на образце</w:t>
            </w: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Работайте не хаотично, а по определенному плану, чтобы быть уверенным, что вы ничего не потеряли и ваш ответ надежный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7669" w:rsidRPr="002E02C3" w:rsidRDefault="00A77669" w:rsidP="00A7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каждому,</w:t>
            </w:r>
          </w:p>
          <w:p w:rsidR="00A77669" w:rsidRPr="002E02C3" w:rsidRDefault="00A77669" w:rsidP="00A7766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“Сколько здесь треугольников” (образец)</w:t>
            </w:r>
          </w:p>
        </w:tc>
      </w:tr>
    </w:tbl>
    <w:p w:rsidR="000F7FB1" w:rsidRPr="002E02C3" w:rsidRDefault="000F7FB1" w:rsidP="000F7FB1">
      <w:pPr>
        <w:pStyle w:val="1"/>
        <w:spacing w:before="75" w:beforeAutospacing="0" w:after="150" w:afterAutospacing="0" w:line="312" w:lineRule="atLeast"/>
        <w:rPr>
          <w:sz w:val="28"/>
          <w:szCs w:val="28"/>
        </w:rPr>
      </w:pPr>
    </w:p>
    <w:p w:rsidR="000F7FB1" w:rsidRPr="002E02C3" w:rsidRDefault="000F7FB1" w:rsidP="000F7FB1">
      <w:pPr>
        <w:pStyle w:val="1"/>
        <w:spacing w:before="75" w:beforeAutospacing="0" w:after="150" w:afterAutospacing="0" w:line="312" w:lineRule="atLeast"/>
        <w:rPr>
          <w:sz w:val="28"/>
          <w:szCs w:val="28"/>
        </w:rPr>
      </w:pPr>
    </w:p>
    <w:p w:rsidR="000F7FB1" w:rsidRPr="002E02C3" w:rsidRDefault="000F7FB1" w:rsidP="000F7FB1">
      <w:pPr>
        <w:pStyle w:val="1"/>
        <w:spacing w:before="75" w:beforeAutospacing="0" w:after="150" w:afterAutospacing="0" w:line="312" w:lineRule="atLeast"/>
        <w:rPr>
          <w:sz w:val="28"/>
          <w:szCs w:val="28"/>
        </w:rPr>
      </w:pPr>
    </w:p>
    <w:p w:rsidR="000F7FB1" w:rsidRPr="002E02C3" w:rsidRDefault="000F7FB1" w:rsidP="000F7FB1">
      <w:pPr>
        <w:pStyle w:val="1"/>
        <w:spacing w:before="75" w:beforeAutospacing="0" w:after="150" w:afterAutospacing="0" w:line="312" w:lineRule="atLeast"/>
        <w:rPr>
          <w:sz w:val="28"/>
          <w:szCs w:val="28"/>
        </w:rPr>
      </w:pPr>
    </w:p>
    <w:p w:rsidR="000F7FB1" w:rsidRPr="002E02C3" w:rsidRDefault="000F7FB1" w:rsidP="000F7FB1">
      <w:pPr>
        <w:pStyle w:val="1"/>
        <w:spacing w:before="75" w:beforeAutospacing="0" w:after="150" w:afterAutospacing="0" w:line="312" w:lineRule="atLeast"/>
        <w:rPr>
          <w:sz w:val="28"/>
          <w:szCs w:val="28"/>
        </w:rPr>
      </w:pPr>
    </w:p>
    <w:p w:rsidR="000F7FB1" w:rsidRPr="002E02C3" w:rsidRDefault="000F7FB1" w:rsidP="000F7FB1">
      <w:pPr>
        <w:pStyle w:val="1"/>
        <w:spacing w:before="75" w:beforeAutospacing="0" w:after="150" w:afterAutospacing="0" w:line="312" w:lineRule="atLeast"/>
        <w:rPr>
          <w:sz w:val="28"/>
          <w:szCs w:val="28"/>
        </w:rPr>
      </w:pPr>
    </w:p>
    <w:p w:rsidR="000F7FB1" w:rsidRDefault="000F7FB1" w:rsidP="002E02C3">
      <w:pPr>
        <w:pStyle w:val="1"/>
        <w:tabs>
          <w:tab w:val="left" w:pos="3960"/>
        </w:tabs>
        <w:spacing w:before="75" w:beforeAutospacing="0" w:after="150" w:afterAutospacing="0" w:line="312" w:lineRule="atLeast"/>
        <w:rPr>
          <w:sz w:val="28"/>
          <w:szCs w:val="28"/>
        </w:rPr>
      </w:pPr>
    </w:p>
    <w:p w:rsidR="002E02C3" w:rsidRDefault="002E02C3" w:rsidP="002E02C3">
      <w:pPr>
        <w:pStyle w:val="1"/>
        <w:tabs>
          <w:tab w:val="left" w:pos="3960"/>
        </w:tabs>
        <w:spacing w:before="75" w:beforeAutospacing="0" w:after="150" w:afterAutospacing="0" w:line="312" w:lineRule="atLeast"/>
        <w:rPr>
          <w:sz w:val="28"/>
          <w:szCs w:val="28"/>
        </w:rPr>
      </w:pPr>
    </w:p>
    <w:p w:rsidR="002E02C3" w:rsidRDefault="002E02C3" w:rsidP="002E02C3">
      <w:pPr>
        <w:pStyle w:val="1"/>
        <w:tabs>
          <w:tab w:val="left" w:pos="3960"/>
        </w:tabs>
        <w:spacing w:before="75" w:beforeAutospacing="0" w:after="150" w:afterAutospacing="0" w:line="312" w:lineRule="atLeast"/>
        <w:rPr>
          <w:sz w:val="28"/>
          <w:szCs w:val="28"/>
        </w:rPr>
      </w:pPr>
    </w:p>
    <w:p w:rsidR="002E02C3" w:rsidRDefault="002E02C3" w:rsidP="002E02C3">
      <w:pPr>
        <w:pStyle w:val="1"/>
        <w:tabs>
          <w:tab w:val="left" w:pos="3960"/>
        </w:tabs>
        <w:spacing w:before="75" w:beforeAutospacing="0" w:after="150" w:afterAutospacing="0" w:line="312" w:lineRule="atLeast"/>
        <w:rPr>
          <w:sz w:val="28"/>
          <w:szCs w:val="28"/>
        </w:rPr>
      </w:pPr>
    </w:p>
    <w:p w:rsidR="002E02C3" w:rsidRPr="002E02C3" w:rsidRDefault="002E02C3" w:rsidP="002E02C3">
      <w:pPr>
        <w:pStyle w:val="1"/>
        <w:tabs>
          <w:tab w:val="left" w:pos="3960"/>
        </w:tabs>
        <w:spacing w:before="75" w:beforeAutospacing="0" w:after="150" w:afterAutospacing="0" w:line="312" w:lineRule="atLeast"/>
        <w:rPr>
          <w:sz w:val="28"/>
          <w:szCs w:val="28"/>
        </w:rPr>
      </w:pPr>
      <w:r>
        <w:rPr>
          <w:sz w:val="28"/>
          <w:szCs w:val="28"/>
        </w:rPr>
        <w:br/>
      </w:r>
    </w:p>
    <w:p w:rsidR="000F7FB1" w:rsidRPr="002E02C3" w:rsidRDefault="000F7FB1" w:rsidP="000F7FB1">
      <w:pPr>
        <w:pStyle w:val="1"/>
        <w:spacing w:before="75" w:beforeAutospacing="0" w:after="150" w:afterAutospacing="0" w:line="312" w:lineRule="atLeast"/>
        <w:rPr>
          <w:sz w:val="28"/>
          <w:szCs w:val="28"/>
        </w:rPr>
      </w:pPr>
    </w:p>
    <w:p w:rsidR="003D25CD" w:rsidRPr="009F3AB0" w:rsidRDefault="000F7FB1" w:rsidP="009F3AB0">
      <w:pPr>
        <w:pStyle w:val="1"/>
        <w:spacing w:before="75" w:beforeAutospacing="0" w:after="150" w:afterAutospacing="0" w:line="312" w:lineRule="atLeast"/>
        <w:rPr>
          <w:b w:val="0"/>
          <w:sz w:val="28"/>
          <w:szCs w:val="28"/>
        </w:rPr>
      </w:pPr>
      <w:r w:rsidRPr="002E02C3">
        <w:rPr>
          <w:sz w:val="28"/>
          <w:szCs w:val="28"/>
        </w:rPr>
        <w:lastRenderedPageBreak/>
        <w:t>Отзыв на открытый урок по математике</w:t>
      </w:r>
      <w:r w:rsidR="009F3AB0">
        <w:rPr>
          <w:sz w:val="28"/>
          <w:szCs w:val="28"/>
        </w:rPr>
        <w:t xml:space="preserve"> </w:t>
      </w:r>
      <w:r w:rsidR="009F3AB0">
        <w:rPr>
          <w:sz w:val="28"/>
          <w:szCs w:val="28"/>
        </w:rPr>
        <w:br/>
        <w:t xml:space="preserve">Омаровой </w:t>
      </w:r>
      <w:proofErr w:type="spellStart"/>
      <w:r w:rsidR="009F3AB0">
        <w:rPr>
          <w:sz w:val="28"/>
          <w:szCs w:val="28"/>
        </w:rPr>
        <w:t>Насиат</w:t>
      </w:r>
      <w:proofErr w:type="spellEnd"/>
      <w:r w:rsidR="009F3AB0">
        <w:rPr>
          <w:sz w:val="28"/>
          <w:szCs w:val="28"/>
        </w:rPr>
        <w:t xml:space="preserve"> Магомедовны « </w:t>
      </w:r>
      <w:proofErr w:type="spellStart"/>
      <w:r w:rsidR="009F3AB0">
        <w:rPr>
          <w:sz w:val="28"/>
          <w:szCs w:val="28"/>
        </w:rPr>
        <w:t>Айникабмахинская</w:t>
      </w:r>
      <w:proofErr w:type="spellEnd"/>
      <w:r w:rsidR="009F3AB0">
        <w:rPr>
          <w:sz w:val="28"/>
          <w:szCs w:val="28"/>
        </w:rPr>
        <w:t xml:space="preserve"> НОШ»</w:t>
      </w:r>
      <w:r w:rsidR="002E02C3">
        <w:rPr>
          <w:sz w:val="28"/>
          <w:szCs w:val="28"/>
        </w:rPr>
        <w:br/>
      </w:r>
      <w:r w:rsidRPr="002E02C3">
        <w:rPr>
          <w:sz w:val="28"/>
          <w:szCs w:val="28"/>
        </w:rPr>
        <w:t xml:space="preserve">Тема урока </w:t>
      </w:r>
      <w:r w:rsidR="002E02C3" w:rsidRPr="002E02C3">
        <w:rPr>
          <w:sz w:val="28"/>
          <w:szCs w:val="28"/>
        </w:rPr>
        <w:t>"Виды треугольников".</w:t>
      </w:r>
      <w:r w:rsidR="002E02C3">
        <w:rPr>
          <w:sz w:val="28"/>
          <w:szCs w:val="28"/>
        </w:rPr>
        <w:br/>
        <w:t>4</w:t>
      </w:r>
      <w:r w:rsidRPr="002E02C3">
        <w:rPr>
          <w:sz w:val="28"/>
          <w:szCs w:val="28"/>
        </w:rPr>
        <w:t>класс</w:t>
      </w:r>
      <w:r w:rsidR="002E02C3">
        <w:rPr>
          <w:sz w:val="28"/>
          <w:szCs w:val="28"/>
        </w:rPr>
        <w:br/>
      </w:r>
      <w:r w:rsidRPr="009F3AB0">
        <w:rPr>
          <w:b w:val="0"/>
          <w:sz w:val="28"/>
          <w:szCs w:val="28"/>
        </w:rPr>
        <w:t>Соблюдены все требования ФГОС и требования к проведению ОРКСЭ. Основная цель урока четко исходит из содержания учебного материала, отвечает возрастным и интеллектуальным особенностям класса и несет в себе информацию о конечном результате урока.</w:t>
      </w:r>
      <w:r w:rsidR="002E02C3" w:rsidRPr="009F3AB0">
        <w:rPr>
          <w:b w:val="0"/>
          <w:sz w:val="28"/>
          <w:szCs w:val="28"/>
        </w:rPr>
        <w:br/>
      </w:r>
      <w:r w:rsidRPr="009F3AB0">
        <w:rPr>
          <w:b w:val="0"/>
          <w:sz w:val="28"/>
          <w:szCs w:val="28"/>
        </w:rPr>
        <w:t>На протяжении всего урока прослеживается логичная взаимосвязь структурных частей урока, которые оптимально выдержаны по времени, имеют свою цель и содержание, логическое завершение.</w:t>
      </w:r>
      <w:r w:rsidR="002E02C3" w:rsidRPr="009F3AB0">
        <w:rPr>
          <w:b w:val="0"/>
          <w:sz w:val="28"/>
          <w:szCs w:val="28"/>
        </w:rPr>
        <w:br/>
      </w:r>
      <w:r w:rsidRPr="009F3AB0">
        <w:rPr>
          <w:b w:val="0"/>
          <w:sz w:val="28"/>
          <w:szCs w:val="28"/>
        </w:rPr>
        <w:t>Мотивация учебной деятельности умело проводится на всех этапах урока, что способствует развитию интереса к изучению новой темы, творческой деятельности.</w:t>
      </w:r>
      <w:r w:rsidR="002E02C3" w:rsidRPr="009F3AB0">
        <w:rPr>
          <w:b w:val="0"/>
          <w:sz w:val="28"/>
          <w:szCs w:val="28"/>
        </w:rPr>
        <w:br/>
      </w:r>
      <w:r w:rsidRPr="009F3AB0">
        <w:rPr>
          <w:b w:val="0"/>
          <w:sz w:val="28"/>
          <w:szCs w:val="28"/>
        </w:rPr>
        <w:t>Изложение нового материала отличается логичностью, умелым выделением главного, существенного. Педагог умело связывает учебный материал с жизненным опытом учащихся. Содержание урока полностью отвечает требованиям учебной программы и цели поставленных задач.</w:t>
      </w:r>
      <w:r w:rsidR="002E02C3" w:rsidRPr="009F3AB0">
        <w:rPr>
          <w:b w:val="0"/>
          <w:sz w:val="28"/>
          <w:szCs w:val="28"/>
        </w:rPr>
        <w:br/>
      </w:r>
      <w:r w:rsidRPr="009F3AB0">
        <w:rPr>
          <w:b w:val="0"/>
          <w:sz w:val="28"/>
          <w:szCs w:val="28"/>
        </w:rPr>
        <w:t>Виды работ отвечали возрастным особенностям, позволяли учителю активизировать их учебную деятельность, в результате чего учащиеся были не пассивными слушателями, а активными участниками.</w:t>
      </w:r>
      <w:r w:rsidR="002E02C3" w:rsidRPr="009F3AB0">
        <w:rPr>
          <w:b w:val="0"/>
          <w:sz w:val="28"/>
          <w:szCs w:val="28"/>
        </w:rPr>
        <w:br/>
      </w:r>
      <w:r w:rsidRPr="009F3AB0">
        <w:rPr>
          <w:b w:val="0"/>
          <w:sz w:val="28"/>
          <w:szCs w:val="28"/>
        </w:rPr>
        <w:t>Использование разнообразных видов деятельности способствовало снижению утомляемости учащихся в процессе работы.</w:t>
      </w:r>
      <w:r w:rsidR="002E02C3" w:rsidRPr="009F3AB0">
        <w:rPr>
          <w:b w:val="0"/>
          <w:sz w:val="28"/>
          <w:szCs w:val="28"/>
        </w:rPr>
        <w:br/>
      </w:r>
      <w:r w:rsidRPr="009F3AB0">
        <w:rPr>
          <w:b w:val="0"/>
          <w:sz w:val="28"/>
          <w:szCs w:val="28"/>
        </w:rPr>
        <w:t>Урок проходил на высоком эмоциональном и интеллектуальном подъеме. Все методы обучения, применявшиеся на уроке, были оптимальны и эффективны.</w:t>
      </w:r>
      <w:r w:rsidR="002E02C3" w:rsidRPr="009F3AB0">
        <w:rPr>
          <w:b w:val="0"/>
          <w:sz w:val="28"/>
          <w:szCs w:val="28"/>
        </w:rPr>
        <w:br/>
      </w:r>
      <w:r w:rsidRPr="009F3AB0">
        <w:rPr>
          <w:b w:val="0"/>
          <w:sz w:val="28"/>
          <w:szCs w:val="28"/>
        </w:rPr>
        <w:t>Контроль и коррекция знаний учащихся осуществляются на всех этапах урока. Ответам учащихся дается краткая характеристика, обосновывается та или иная оценка.</w:t>
      </w:r>
      <w:r w:rsidR="002E02C3" w:rsidRPr="009F3AB0">
        <w:rPr>
          <w:b w:val="0"/>
          <w:sz w:val="28"/>
          <w:szCs w:val="28"/>
        </w:rPr>
        <w:br/>
      </w:r>
      <w:r w:rsidRPr="009F3AB0">
        <w:rPr>
          <w:b w:val="0"/>
          <w:sz w:val="28"/>
          <w:szCs w:val="28"/>
        </w:rPr>
        <w:t>Урок проходил в чистом, хорошо проветренном помещении. У каждого учащегося на парте есть все необходимое. В результате при изменении одного вида работы другим не тратится время на поиск необходимого инвентаря (линейки, карандаша и пр.)</w:t>
      </w:r>
      <w:r w:rsidR="002E02C3" w:rsidRPr="009F3AB0">
        <w:rPr>
          <w:b w:val="0"/>
          <w:sz w:val="28"/>
          <w:szCs w:val="28"/>
        </w:rPr>
        <w:br/>
      </w:r>
      <w:r w:rsidRPr="009F3AB0">
        <w:rPr>
          <w:b w:val="0"/>
          <w:sz w:val="28"/>
          <w:szCs w:val="28"/>
        </w:rPr>
        <w:t xml:space="preserve">Урок проведен в достаточно высоком темпе, рационально использована каждая минута. Урок носил обучающий и развивающий характер. Принцип научности реализован в полной мере. Материал урока был посилен и доступен для всех </w:t>
      </w:r>
      <w:proofErr w:type="gramStart"/>
      <w:r w:rsidRPr="009F3AB0">
        <w:rPr>
          <w:b w:val="0"/>
          <w:sz w:val="28"/>
          <w:szCs w:val="28"/>
        </w:rPr>
        <w:t>учащихся.</w:t>
      </w:r>
      <w:r w:rsidR="003D25CD" w:rsidRPr="009F3AB0">
        <w:rPr>
          <w:b w:val="0"/>
          <w:sz w:val="28"/>
          <w:szCs w:val="28"/>
        </w:rPr>
        <w:t>Цель</w:t>
      </w:r>
      <w:proofErr w:type="gramEnd"/>
      <w:r w:rsidR="003D25CD" w:rsidRPr="009F3AB0">
        <w:rPr>
          <w:b w:val="0"/>
          <w:sz w:val="28"/>
          <w:szCs w:val="28"/>
        </w:rPr>
        <w:t xml:space="preserve"> урока реализована полностью.</w:t>
      </w:r>
    </w:p>
    <w:p w:rsidR="002E02C3" w:rsidRDefault="002E02C3" w:rsidP="000F7FB1">
      <w:pPr>
        <w:pStyle w:val="a5"/>
        <w:rPr>
          <w:sz w:val="28"/>
          <w:szCs w:val="28"/>
        </w:rPr>
      </w:pPr>
    </w:p>
    <w:p w:rsidR="000F7FB1" w:rsidRPr="00121C69" w:rsidRDefault="000F7FB1" w:rsidP="000F7FB1">
      <w:pPr>
        <w:pStyle w:val="a5"/>
        <w:rPr>
          <w:b/>
          <w:sz w:val="28"/>
          <w:szCs w:val="28"/>
        </w:rPr>
      </w:pPr>
      <w:r w:rsidRPr="00121C69">
        <w:rPr>
          <w:b/>
          <w:sz w:val="28"/>
          <w:szCs w:val="28"/>
        </w:rPr>
        <w:t>У</w:t>
      </w:r>
      <w:r w:rsidR="00121C69" w:rsidRPr="00121C69">
        <w:rPr>
          <w:b/>
          <w:sz w:val="28"/>
          <w:szCs w:val="28"/>
        </w:rPr>
        <w:t>читель начальных классов «</w:t>
      </w:r>
      <w:proofErr w:type="spellStart"/>
      <w:r w:rsidR="00121C69" w:rsidRPr="00121C69">
        <w:rPr>
          <w:b/>
          <w:sz w:val="28"/>
          <w:szCs w:val="28"/>
        </w:rPr>
        <w:t>Айни</w:t>
      </w:r>
      <w:r w:rsidR="009F3AB0" w:rsidRPr="00121C69">
        <w:rPr>
          <w:b/>
          <w:sz w:val="28"/>
          <w:szCs w:val="28"/>
        </w:rPr>
        <w:t>кабмахинская</w:t>
      </w:r>
      <w:proofErr w:type="spellEnd"/>
      <w:r w:rsidR="009F3AB0" w:rsidRPr="00121C69">
        <w:rPr>
          <w:b/>
          <w:sz w:val="28"/>
          <w:szCs w:val="28"/>
        </w:rPr>
        <w:t xml:space="preserve"> НОШ</w:t>
      </w:r>
      <w:r w:rsidRPr="00121C69">
        <w:rPr>
          <w:b/>
          <w:sz w:val="28"/>
          <w:szCs w:val="28"/>
        </w:rPr>
        <w:t>»</w:t>
      </w:r>
    </w:p>
    <w:p w:rsidR="009F3AB0" w:rsidRPr="00121C69" w:rsidRDefault="009F3AB0" w:rsidP="000F7FB1">
      <w:pPr>
        <w:pStyle w:val="a5"/>
        <w:rPr>
          <w:b/>
          <w:sz w:val="28"/>
          <w:szCs w:val="28"/>
        </w:rPr>
      </w:pPr>
      <w:r w:rsidRPr="00121C69">
        <w:rPr>
          <w:b/>
          <w:sz w:val="28"/>
          <w:szCs w:val="28"/>
        </w:rPr>
        <w:t xml:space="preserve"> </w:t>
      </w:r>
      <w:proofErr w:type="spellStart"/>
      <w:r w:rsidRPr="00121C69">
        <w:rPr>
          <w:b/>
          <w:sz w:val="28"/>
          <w:szCs w:val="28"/>
        </w:rPr>
        <w:t>Исмаилова</w:t>
      </w:r>
      <w:proofErr w:type="spellEnd"/>
      <w:r w:rsidRPr="00121C69">
        <w:rPr>
          <w:b/>
          <w:sz w:val="28"/>
          <w:szCs w:val="28"/>
        </w:rPr>
        <w:t xml:space="preserve"> </w:t>
      </w:r>
      <w:proofErr w:type="spellStart"/>
      <w:r w:rsidRPr="00121C69">
        <w:rPr>
          <w:b/>
          <w:sz w:val="28"/>
          <w:szCs w:val="28"/>
        </w:rPr>
        <w:t>Патимат</w:t>
      </w:r>
      <w:proofErr w:type="spellEnd"/>
      <w:r w:rsidRPr="00121C69">
        <w:rPr>
          <w:b/>
          <w:sz w:val="28"/>
          <w:szCs w:val="28"/>
        </w:rPr>
        <w:t xml:space="preserve"> </w:t>
      </w:r>
      <w:proofErr w:type="spellStart"/>
      <w:r w:rsidRPr="00121C69">
        <w:rPr>
          <w:b/>
          <w:sz w:val="28"/>
          <w:szCs w:val="28"/>
        </w:rPr>
        <w:t>Раджабовна</w:t>
      </w:r>
      <w:proofErr w:type="spellEnd"/>
      <w:r w:rsidRPr="00121C69">
        <w:rPr>
          <w:b/>
          <w:sz w:val="28"/>
          <w:szCs w:val="28"/>
        </w:rPr>
        <w:t>_________________</w:t>
      </w:r>
    </w:p>
    <w:p w:rsidR="00705E0E" w:rsidRDefault="00705E0E" w:rsidP="000F7FB1"/>
    <w:p w:rsidR="002E02C3" w:rsidRDefault="002E02C3" w:rsidP="000F7FB1"/>
    <w:p w:rsidR="00E1691A" w:rsidRDefault="002E02C3" w:rsidP="008B1ADE">
      <w:pPr>
        <w:pStyle w:val="1"/>
        <w:spacing w:before="75" w:beforeAutospacing="0" w:after="150" w:afterAutospacing="0" w:line="312" w:lineRule="atLeast"/>
        <w:rPr>
          <w:sz w:val="28"/>
          <w:szCs w:val="28"/>
        </w:rPr>
      </w:pPr>
      <w:r w:rsidRPr="002E02C3">
        <w:rPr>
          <w:sz w:val="28"/>
          <w:szCs w:val="28"/>
        </w:rPr>
        <w:lastRenderedPageBreak/>
        <w:t>Отзыв на открытый урок по математике</w:t>
      </w:r>
      <w:r w:rsidR="008B1ADE" w:rsidRPr="008B1ADE">
        <w:rPr>
          <w:sz w:val="28"/>
          <w:szCs w:val="28"/>
        </w:rPr>
        <w:t xml:space="preserve"> </w:t>
      </w:r>
      <w:r w:rsidR="008B1ADE">
        <w:rPr>
          <w:sz w:val="28"/>
          <w:szCs w:val="28"/>
        </w:rPr>
        <w:br/>
        <w:t xml:space="preserve">Омаровой </w:t>
      </w:r>
      <w:proofErr w:type="spellStart"/>
      <w:r w:rsidR="008B1ADE">
        <w:rPr>
          <w:sz w:val="28"/>
          <w:szCs w:val="28"/>
        </w:rPr>
        <w:t>Насиат</w:t>
      </w:r>
      <w:proofErr w:type="spellEnd"/>
      <w:r w:rsidR="008B1ADE">
        <w:rPr>
          <w:sz w:val="28"/>
          <w:szCs w:val="28"/>
        </w:rPr>
        <w:t xml:space="preserve"> Магомедовны « </w:t>
      </w:r>
      <w:proofErr w:type="spellStart"/>
      <w:r w:rsidR="008B1ADE">
        <w:rPr>
          <w:sz w:val="28"/>
          <w:szCs w:val="28"/>
        </w:rPr>
        <w:t>Айникабмахинская</w:t>
      </w:r>
      <w:proofErr w:type="spellEnd"/>
      <w:r w:rsidR="008B1ADE">
        <w:rPr>
          <w:sz w:val="28"/>
          <w:szCs w:val="28"/>
        </w:rPr>
        <w:t xml:space="preserve"> НОШ»</w:t>
      </w:r>
      <w:r>
        <w:rPr>
          <w:sz w:val="28"/>
          <w:szCs w:val="28"/>
        </w:rPr>
        <w:br/>
      </w:r>
      <w:r w:rsidRPr="002E02C3">
        <w:rPr>
          <w:sz w:val="28"/>
          <w:szCs w:val="28"/>
        </w:rPr>
        <w:t>Тема урока "Виды треугольников".</w:t>
      </w:r>
      <w:r>
        <w:rPr>
          <w:sz w:val="28"/>
          <w:szCs w:val="28"/>
        </w:rPr>
        <w:br/>
        <w:t>4</w:t>
      </w:r>
      <w:r w:rsidRPr="002E02C3">
        <w:rPr>
          <w:sz w:val="28"/>
          <w:szCs w:val="28"/>
        </w:rPr>
        <w:t>класс</w:t>
      </w:r>
    </w:p>
    <w:p w:rsidR="00B43244" w:rsidRDefault="00E1691A" w:rsidP="002E02C3">
      <w:r>
        <w:rPr>
          <w:rFonts w:ascii="Times New Roman" w:hAnsi="Times New Roman" w:cs="Times New Roman"/>
          <w:sz w:val="28"/>
          <w:szCs w:val="28"/>
        </w:rPr>
        <w:t>Учитель целенаправленно работает над формированием учебно- организационных у</w:t>
      </w:r>
      <w:r w:rsidR="00EF244F">
        <w:rPr>
          <w:rFonts w:ascii="Times New Roman" w:hAnsi="Times New Roman" w:cs="Times New Roman"/>
          <w:sz w:val="28"/>
          <w:szCs w:val="28"/>
        </w:rPr>
        <w:t>мений, чередование видов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способствует увеличению мотивации, познавательной активности учащихся. Уроки строит методически грамотно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</w:t>
      </w:r>
      <w:r w:rsidR="00EF244F">
        <w:rPr>
          <w:rFonts w:ascii="Times New Roman" w:hAnsi="Times New Roman" w:cs="Times New Roman"/>
          <w:sz w:val="28"/>
          <w:szCs w:val="28"/>
        </w:rPr>
        <w:t>есберегающих</w:t>
      </w:r>
      <w:proofErr w:type="spellEnd"/>
      <w:r w:rsidR="00EF244F">
        <w:rPr>
          <w:rFonts w:ascii="Times New Roman" w:hAnsi="Times New Roman" w:cs="Times New Roman"/>
          <w:sz w:val="28"/>
          <w:szCs w:val="28"/>
        </w:rPr>
        <w:t xml:space="preserve"> технологий. </w:t>
      </w:r>
      <w:proofErr w:type="spellStart"/>
      <w:r w:rsidR="00EF244F">
        <w:rPr>
          <w:rFonts w:ascii="Times New Roman" w:hAnsi="Times New Roman" w:cs="Times New Roman"/>
          <w:sz w:val="28"/>
          <w:szCs w:val="28"/>
        </w:rPr>
        <w:t>Насиат</w:t>
      </w:r>
      <w:proofErr w:type="spellEnd"/>
      <w:r w:rsidR="00EF244F">
        <w:rPr>
          <w:rFonts w:ascii="Times New Roman" w:hAnsi="Times New Roman" w:cs="Times New Roman"/>
          <w:sz w:val="28"/>
          <w:szCs w:val="28"/>
        </w:rPr>
        <w:t xml:space="preserve"> Магомедовна</w:t>
      </w:r>
      <w:r>
        <w:rPr>
          <w:rFonts w:ascii="Times New Roman" w:hAnsi="Times New Roman" w:cs="Times New Roman"/>
          <w:sz w:val="28"/>
          <w:szCs w:val="28"/>
        </w:rPr>
        <w:t xml:space="preserve"> создает ситуацию успеха для каждого ученика, учит думать, делать выводы. Активность и работоспособность учащихся в течении всего урока высокая. Дети почти полностью адаптировались к условиям режима школы. Учитель использует в работе методические приемы, формирующие прочность знаний учащихся, </w:t>
      </w:r>
      <w:r w:rsidR="003D25CD">
        <w:rPr>
          <w:rFonts w:ascii="Times New Roman" w:hAnsi="Times New Roman" w:cs="Times New Roman"/>
          <w:sz w:val="28"/>
          <w:szCs w:val="28"/>
        </w:rPr>
        <w:t>большое внимание уделяет практической и самостоятельной работе учащихся с целью более прочн</w:t>
      </w:r>
      <w:r w:rsidR="00EF244F">
        <w:rPr>
          <w:rFonts w:ascii="Times New Roman" w:hAnsi="Times New Roman" w:cs="Times New Roman"/>
          <w:sz w:val="28"/>
          <w:szCs w:val="28"/>
        </w:rPr>
        <w:t xml:space="preserve">ого усвоения материала.  </w:t>
      </w:r>
      <w:proofErr w:type="spellStart"/>
      <w:r w:rsidR="00EF244F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3D25CD">
        <w:rPr>
          <w:rFonts w:ascii="Times New Roman" w:hAnsi="Times New Roman" w:cs="Times New Roman"/>
          <w:sz w:val="28"/>
          <w:szCs w:val="28"/>
        </w:rPr>
        <w:t xml:space="preserve"> умеет держать внимание учащихся на всех этапах урока, используя смену деятельности, </w:t>
      </w:r>
      <w:proofErr w:type="spellStart"/>
      <w:r w:rsidR="003D25CD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3D25CD">
        <w:rPr>
          <w:rFonts w:ascii="Times New Roman" w:hAnsi="Times New Roman" w:cs="Times New Roman"/>
          <w:sz w:val="28"/>
          <w:szCs w:val="28"/>
        </w:rPr>
        <w:t xml:space="preserve"> и упражнения на внимание. Учитель наблюдает за каждым учеником, выявляет затруднения и ошибки, акцентирует на них внимание, чтобы предупредить их повторение другими детьми.  Связи между задачами, содержанием учебного материала, методами и формами обучения прочные и обеспечили оптимальное функционирование всей системы урока. Урок достиг цели, представляет целостную систему с полным набором элементов.</w:t>
      </w:r>
      <w:r w:rsidR="002E02C3">
        <w:rPr>
          <w:sz w:val="28"/>
          <w:szCs w:val="28"/>
        </w:rPr>
        <w:br/>
      </w:r>
    </w:p>
    <w:p w:rsidR="00B43244" w:rsidRPr="00B43244" w:rsidRDefault="00B43244" w:rsidP="00B43244"/>
    <w:p w:rsidR="00B43244" w:rsidRDefault="00B43244" w:rsidP="00B43244"/>
    <w:p w:rsidR="008B1ADE" w:rsidRPr="00121C69" w:rsidRDefault="00B43244" w:rsidP="008B1ADE">
      <w:pPr>
        <w:pStyle w:val="a5"/>
        <w:rPr>
          <w:b/>
          <w:sz w:val="28"/>
          <w:szCs w:val="28"/>
        </w:rPr>
      </w:pPr>
      <w:r w:rsidRPr="00121C69">
        <w:rPr>
          <w:b/>
          <w:sz w:val="28"/>
          <w:szCs w:val="28"/>
        </w:rPr>
        <w:t>У</w:t>
      </w:r>
      <w:r w:rsidR="00E1691A" w:rsidRPr="00121C69">
        <w:rPr>
          <w:b/>
          <w:sz w:val="28"/>
          <w:szCs w:val="28"/>
        </w:rPr>
        <w:t>читель начальных классов</w:t>
      </w:r>
      <w:r w:rsidR="008B1ADE" w:rsidRPr="00121C69">
        <w:rPr>
          <w:b/>
          <w:sz w:val="28"/>
          <w:szCs w:val="28"/>
        </w:rPr>
        <w:t xml:space="preserve"> </w:t>
      </w:r>
      <w:proofErr w:type="spellStart"/>
      <w:r w:rsidR="00EA2FE1">
        <w:rPr>
          <w:b/>
          <w:sz w:val="28"/>
          <w:szCs w:val="28"/>
        </w:rPr>
        <w:t>Айни</w:t>
      </w:r>
      <w:r w:rsidR="008B1ADE" w:rsidRPr="00121C69">
        <w:rPr>
          <w:b/>
          <w:sz w:val="28"/>
          <w:szCs w:val="28"/>
        </w:rPr>
        <w:t>кабмахинская</w:t>
      </w:r>
      <w:proofErr w:type="spellEnd"/>
      <w:r w:rsidR="008B1ADE" w:rsidRPr="00121C69">
        <w:rPr>
          <w:b/>
          <w:sz w:val="28"/>
          <w:szCs w:val="28"/>
        </w:rPr>
        <w:t xml:space="preserve"> НОШ»</w:t>
      </w:r>
    </w:p>
    <w:p w:rsidR="002E02C3" w:rsidRPr="00121C69" w:rsidRDefault="008B1ADE" w:rsidP="008B1ADE">
      <w:pPr>
        <w:pStyle w:val="a5"/>
        <w:rPr>
          <w:b/>
          <w:sz w:val="28"/>
        </w:rPr>
      </w:pPr>
      <w:r w:rsidRPr="00121C69">
        <w:rPr>
          <w:b/>
          <w:sz w:val="28"/>
        </w:rPr>
        <w:t xml:space="preserve">Абдуллаева </w:t>
      </w:r>
      <w:proofErr w:type="spellStart"/>
      <w:r w:rsidRPr="00121C69">
        <w:rPr>
          <w:b/>
          <w:sz w:val="28"/>
        </w:rPr>
        <w:t>Разият</w:t>
      </w:r>
      <w:proofErr w:type="spellEnd"/>
      <w:r w:rsidRPr="00121C69">
        <w:rPr>
          <w:b/>
          <w:sz w:val="28"/>
        </w:rPr>
        <w:t xml:space="preserve"> </w:t>
      </w:r>
      <w:proofErr w:type="spellStart"/>
      <w:r w:rsidRPr="00121C69">
        <w:rPr>
          <w:b/>
          <w:sz w:val="28"/>
        </w:rPr>
        <w:t>Шамильевна</w:t>
      </w:r>
      <w:proofErr w:type="spellEnd"/>
      <w:r w:rsidRPr="00121C69">
        <w:rPr>
          <w:b/>
          <w:sz w:val="28"/>
        </w:rPr>
        <w:t>______________________</w:t>
      </w:r>
    </w:p>
    <w:sectPr w:rsidR="002E02C3" w:rsidRPr="00121C69" w:rsidSect="002E02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142E2"/>
    <w:multiLevelType w:val="multilevel"/>
    <w:tmpl w:val="5310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96E3A"/>
    <w:multiLevelType w:val="multilevel"/>
    <w:tmpl w:val="0AF8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21881"/>
    <w:multiLevelType w:val="multilevel"/>
    <w:tmpl w:val="74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04BAB"/>
    <w:multiLevelType w:val="multilevel"/>
    <w:tmpl w:val="31FC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99340A"/>
    <w:multiLevelType w:val="multilevel"/>
    <w:tmpl w:val="58DA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6F2341"/>
    <w:multiLevelType w:val="multilevel"/>
    <w:tmpl w:val="61CE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C1ABD"/>
    <w:multiLevelType w:val="multilevel"/>
    <w:tmpl w:val="E64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669"/>
    <w:rsid w:val="000F7FB1"/>
    <w:rsid w:val="00121C69"/>
    <w:rsid w:val="00233D67"/>
    <w:rsid w:val="002E02C3"/>
    <w:rsid w:val="003D25CD"/>
    <w:rsid w:val="004A4253"/>
    <w:rsid w:val="005E0F22"/>
    <w:rsid w:val="00705E0E"/>
    <w:rsid w:val="008B1ADE"/>
    <w:rsid w:val="008E7D5D"/>
    <w:rsid w:val="0092547E"/>
    <w:rsid w:val="009F3AB0"/>
    <w:rsid w:val="00A77669"/>
    <w:rsid w:val="00B43244"/>
    <w:rsid w:val="00D757C8"/>
    <w:rsid w:val="00E1691A"/>
    <w:rsid w:val="00E518E3"/>
    <w:rsid w:val="00EA2FE1"/>
    <w:rsid w:val="00E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1EC4"/>
  <w15:docId w15:val="{3D6FC2AF-5F49-4E5E-A94D-E154A9EE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0E"/>
  </w:style>
  <w:style w:type="paragraph" w:styleId="1">
    <w:name w:val="heading 1"/>
    <w:basedOn w:val="a"/>
    <w:link w:val="10"/>
    <w:uiPriority w:val="9"/>
    <w:qFormat/>
    <w:rsid w:val="00A77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6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77669"/>
    <w:rPr>
      <w:color w:val="0000FF"/>
      <w:u w:val="single"/>
    </w:rPr>
  </w:style>
  <w:style w:type="character" w:styleId="a4">
    <w:name w:val="Emphasis"/>
    <w:basedOn w:val="a0"/>
    <w:uiPriority w:val="20"/>
    <w:qFormat/>
    <w:rsid w:val="00A77669"/>
    <w:rPr>
      <w:i/>
      <w:iCs/>
    </w:rPr>
  </w:style>
  <w:style w:type="paragraph" w:styleId="a5">
    <w:name w:val="Normal (Web)"/>
    <w:basedOn w:val="a"/>
    <w:uiPriority w:val="99"/>
    <w:unhideWhenUsed/>
    <w:rsid w:val="00A7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7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7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7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8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i1abbnckbmcl9fb.xn--p1ai/%D1%81%D1%82%D0%B0%D1%82%D1%8C%D0%B8/634307/pril1.doc" TargetMode="External"/><Relationship Id="rId13" Type="http://schemas.openxmlformats.org/officeDocument/2006/relationships/hyperlink" Target="http://xn--i1abbnckbmcl9fb.xn--p1ai/%D1%81%D1%82%D0%B0%D1%82%D1%8C%D0%B8/634307/pril6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i1abbnckbmcl9fb.xn--p1ai/%D1%81%D1%82%D0%B0%D1%82%D1%8C%D0%B8/634307/pril.pptx" TargetMode="External"/><Relationship Id="rId12" Type="http://schemas.openxmlformats.org/officeDocument/2006/relationships/hyperlink" Target="http://xn--i1abbnckbmcl9fb.xn--p1ai/%D1%81%D1%82%D0%B0%D1%82%D1%8C%D0%B8/634307/pril5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0%BD%D0%B0%D1%87%D0%B0%D0%BB%D1%8C%D0%BD%D0%B0%D1%8F-%D1%88%D0%BA%D0%BE%D0%BB%D0%B0" TargetMode="External"/><Relationship Id="rId11" Type="http://schemas.openxmlformats.org/officeDocument/2006/relationships/hyperlink" Target="http://xn--i1abbnckbmcl9fb.xn--p1ai/%D1%81%D1%82%D0%B0%D1%82%D1%8C%D0%B8/634307/pril4.xls" TargetMode="External"/><Relationship Id="rId5" Type="http://schemas.openxmlformats.org/officeDocument/2006/relationships/hyperlink" Target="http://xn--i1abbnckbmcl9fb.xn--p1ai/%D0%BC%D0%B0%D1%82%D0%B5%D0%BC%D0%B0%D1%82%D0%B8%D0%BA%D0%B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i1abbnckbmcl9fb.xn--p1ai/%D1%81%D1%82%D0%B0%D1%82%D1%8C%D0%B8/634307/pril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i1abbnckbmcl9fb.xn--p1ai/%D1%81%D1%82%D0%B0%D1%82%D1%8C%D0%B8/634307/pril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2019-02-14T07:58:00Z</dcterms:created>
  <dcterms:modified xsi:type="dcterms:W3CDTF">2019-03-03T11:04:00Z</dcterms:modified>
</cp:coreProperties>
</file>